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F8B" w:rsidRPr="00DB2D7E" w:rsidRDefault="00FE5F8B" w:rsidP="00E56CFF">
      <w:pPr>
        <w:spacing w:after="0" w:line="270" w:lineRule="atLeast"/>
        <w:ind w:left="3540" w:firstLine="708"/>
        <w:rPr>
          <w:rFonts w:ascii="Times New Roman" w:hAnsi="Times New Roman" w:cs="Times New Roman"/>
          <w:color w:val="444444"/>
          <w:sz w:val="18"/>
          <w:szCs w:val="18"/>
          <w:lang w:eastAsia="ru-RU"/>
        </w:rPr>
      </w:pPr>
      <w:r w:rsidRPr="00DB2D7E">
        <w:rPr>
          <w:rFonts w:ascii="Times New Roman" w:hAnsi="Times New Roman" w:cs="Times New Roman"/>
          <w:b/>
          <w:bCs/>
          <w:color w:val="444444"/>
          <w:sz w:val="28"/>
          <w:szCs w:val="28"/>
          <w:lang w:eastAsia="ru-RU"/>
        </w:rPr>
        <w:t>Организация работы</w:t>
      </w:r>
    </w:p>
    <w:p w:rsidR="00FE5F8B" w:rsidRPr="00DB2D7E" w:rsidRDefault="00FE5F8B" w:rsidP="00E56CFF">
      <w:pPr>
        <w:spacing w:after="0" w:line="270" w:lineRule="atLeast"/>
        <w:jc w:val="center"/>
        <w:rPr>
          <w:rFonts w:ascii="Times New Roman" w:hAnsi="Times New Roman" w:cs="Times New Roman"/>
          <w:color w:val="444444"/>
          <w:sz w:val="18"/>
          <w:szCs w:val="18"/>
          <w:lang w:eastAsia="ru-RU"/>
        </w:rPr>
      </w:pPr>
      <w:r w:rsidRPr="00DB2D7E">
        <w:rPr>
          <w:rFonts w:ascii="Times New Roman" w:hAnsi="Times New Roman" w:cs="Times New Roman"/>
          <w:b/>
          <w:bCs/>
          <w:color w:val="444444"/>
          <w:sz w:val="28"/>
          <w:szCs w:val="28"/>
          <w:lang w:eastAsia="ru-RU"/>
        </w:rPr>
        <w:t> со слабоуспевающими и неуспевающими учащимися на уроке</w:t>
      </w:r>
    </w:p>
    <w:p w:rsidR="00FE5F8B" w:rsidRDefault="00FE5F8B" w:rsidP="00E56CFF">
      <w:pPr>
        <w:spacing w:after="0" w:line="270" w:lineRule="atLeast"/>
        <w:ind w:firstLine="1200"/>
        <w:jc w:val="both"/>
        <w:rPr>
          <w:rFonts w:ascii="Times New Roman" w:hAnsi="Times New Roman" w:cs="Times New Roman"/>
          <w:color w:val="444444"/>
          <w:sz w:val="28"/>
          <w:szCs w:val="28"/>
          <w:lang w:eastAsia="ru-RU"/>
        </w:rPr>
      </w:pPr>
    </w:p>
    <w:p w:rsidR="00FE5F8B" w:rsidRPr="00DB2D7E" w:rsidRDefault="00FE5F8B" w:rsidP="00775F52">
      <w:pPr>
        <w:spacing w:after="0" w:line="360" w:lineRule="auto"/>
        <w:ind w:firstLine="1200"/>
        <w:jc w:val="both"/>
        <w:rPr>
          <w:rFonts w:ascii="Times New Roman" w:hAnsi="Times New Roman" w:cs="Times New Roman"/>
          <w:color w:val="444444"/>
          <w:sz w:val="28"/>
          <w:szCs w:val="28"/>
          <w:lang w:eastAsia="ru-RU"/>
        </w:rPr>
      </w:pPr>
      <w:r w:rsidRPr="00DB2D7E">
        <w:rPr>
          <w:rFonts w:ascii="Times New Roman" w:hAnsi="Times New Roman" w:cs="Times New Roman"/>
          <w:color w:val="444444"/>
          <w:sz w:val="28"/>
          <w:szCs w:val="28"/>
          <w:lang w:eastAsia="ru-RU"/>
        </w:rPr>
        <w:t>В последнее время психологи и педагоги вместе с медиками отмечают неуклонный рост числа детей с проблемами общего поведения и обучения. Специалисты отмечают, что негативные изменения экологической и социально-экономической ситуации в стране ухудшают соматическое и нервно-психическое здоровье школьников, а в условиях интенсификации обучения и перегруженности школьных программ значительно возрастает число неуспевающих.</w:t>
      </w:r>
    </w:p>
    <w:p w:rsidR="00FE5F8B" w:rsidRPr="00DB2D7E" w:rsidRDefault="00FE5F8B" w:rsidP="00775F52">
      <w:pPr>
        <w:spacing w:after="0" w:line="360" w:lineRule="auto"/>
        <w:ind w:firstLine="1200"/>
        <w:jc w:val="both"/>
        <w:rPr>
          <w:rFonts w:ascii="Times New Roman" w:hAnsi="Times New Roman" w:cs="Times New Roman"/>
          <w:color w:val="444444"/>
          <w:sz w:val="28"/>
          <w:szCs w:val="28"/>
          <w:lang w:eastAsia="ru-RU"/>
        </w:rPr>
      </w:pPr>
      <w:r w:rsidRPr="00DB2D7E">
        <w:rPr>
          <w:rFonts w:ascii="Times New Roman" w:hAnsi="Times New Roman" w:cs="Times New Roman"/>
          <w:color w:val="444444"/>
          <w:sz w:val="28"/>
          <w:szCs w:val="28"/>
          <w:lang w:eastAsia="ru-RU"/>
        </w:rPr>
        <w:t>Однако никак нельзя сбрасывать со счёта и социально-психологический фактор неуспеваемости. Ведь ребёнок обучается в коллективе, в котором постоянно происходит подкрепляемое оценками учителя сравнение детей между собой. Неуспевающий ученик выставляется как бы на «обозрение» сверстников и практически ежедневно переживает ситуацию неуспеха. Всё это, естественно не способствует его личностному становлению и развитию.</w:t>
      </w:r>
    </w:p>
    <w:p w:rsidR="00FE5F8B" w:rsidRPr="00DB2D7E" w:rsidRDefault="00FE5F8B" w:rsidP="00775F52">
      <w:pPr>
        <w:spacing w:after="0" w:line="360" w:lineRule="auto"/>
        <w:ind w:firstLine="1200"/>
        <w:jc w:val="both"/>
        <w:rPr>
          <w:rFonts w:ascii="Times New Roman" w:hAnsi="Times New Roman" w:cs="Times New Roman"/>
          <w:color w:val="444444"/>
          <w:sz w:val="28"/>
          <w:szCs w:val="28"/>
          <w:lang w:eastAsia="ru-RU"/>
        </w:rPr>
      </w:pPr>
      <w:r w:rsidRPr="00DB2D7E">
        <w:rPr>
          <w:rFonts w:ascii="Times New Roman" w:hAnsi="Times New Roman" w:cs="Times New Roman"/>
          <w:color w:val="444444"/>
          <w:sz w:val="28"/>
          <w:szCs w:val="28"/>
          <w:lang w:eastAsia="ru-RU"/>
        </w:rPr>
        <w:t>Ещё древние мудрецы говорили: «Увидеть и понять проблему – наполовину решить её, если же не видишь проблему, это значит, что она в тебе самом».</w:t>
      </w:r>
    </w:p>
    <w:p w:rsidR="00FE5F8B" w:rsidRPr="00DB2D7E" w:rsidRDefault="00FE5F8B" w:rsidP="00775F52">
      <w:pPr>
        <w:spacing w:after="0" w:line="360" w:lineRule="auto"/>
        <w:ind w:firstLine="1200"/>
        <w:jc w:val="both"/>
        <w:rPr>
          <w:rFonts w:ascii="Times New Roman" w:hAnsi="Times New Roman" w:cs="Times New Roman"/>
          <w:color w:val="444444"/>
          <w:sz w:val="28"/>
          <w:szCs w:val="28"/>
          <w:lang w:eastAsia="ru-RU"/>
        </w:rPr>
      </w:pPr>
      <w:r w:rsidRPr="00DB2D7E">
        <w:rPr>
          <w:rFonts w:ascii="Times New Roman" w:hAnsi="Times New Roman" w:cs="Times New Roman"/>
          <w:color w:val="444444"/>
          <w:sz w:val="28"/>
          <w:szCs w:val="28"/>
          <w:lang w:eastAsia="ru-RU"/>
        </w:rPr>
        <w:t>Для этого необходимо ответить как минимум на три вопроса:</w:t>
      </w:r>
    </w:p>
    <w:p w:rsidR="00FE5F8B" w:rsidRPr="00DB2D7E" w:rsidRDefault="00FE5F8B" w:rsidP="00775F52">
      <w:pPr>
        <w:spacing w:after="0" w:line="360" w:lineRule="auto"/>
        <w:ind w:firstLine="1200"/>
        <w:jc w:val="both"/>
        <w:rPr>
          <w:rFonts w:ascii="Times New Roman" w:hAnsi="Times New Roman" w:cs="Times New Roman"/>
          <w:color w:val="444444"/>
          <w:sz w:val="28"/>
          <w:szCs w:val="28"/>
          <w:lang w:eastAsia="ru-RU"/>
        </w:rPr>
      </w:pPr>
      <w:r w:rsidRPr="00DB2D7E">
        <w:rPr>
          <w:rFonts w:ascii="Times New Roman" w:hAnsi="Times New Roman" w:cs="Times New Roman"/>
          <w:color w:val="444444"/>
          <w:sz w:val="28"/>
          <w:szCs w:val="28"/>
          <w:lang w:eastAsia="ru-RU"/>
        </w:rPr>
        <w:t>Кого учить? Чему учить? Как учить?</w:t>
      </w:r>
    </w:p>
    <w:p w:rsidR="00FE5F8B" w:rsidRPr="00DB2D7E" w:rsidRDefault="00FE5F8B" w:rsidP="00775F52">
      <w:pPr>
        <w:spacing w:after="0" w:line="360" w:lineRule="auto"/>
        <w:ind w:firstLine="1200"/>
        <w:jc w:val="both"/>
        <w:rPr>
          <w:rFonts w:ascii="Times New Roman" w:hAnsi="Times New Roman" w:cs="Times New Roman"/>
          <w:color w:val="444444"/>
          <w:sz w:val="28"/>
          <w:szCs w:val="28"/>
          <w:lang w:eastAsia="ru-RU"/>
        </w:rPr>
      </w:pPr>
      <w:r w:rsidRPr="00DB2D7E">
        <w:rPr>
          <w:rFonts w:ascii="Times New Roman" w:hAnsi="Times New Roman" w:cs="Times New Roman"/>
          <w:b/>
          <w:bCs/>
          <w:color w:val="444444"/>
          <w:sz w:val="28"/>
          <w:szCs w:val="28"/>
          <w:lang w:eastAsia="ru-RU"/>
        </w:rPr>
        <w:t>Кого учить?</w:t>
      </w:r>
    </w:p>
    <w:p w:rsidR="00FE5F8B" w:rsidRPr="00DB2D7E" w:rsidRDefault="00FE5F8B" w:rsidP="00775F52">
      <w:pPr>
        <w:spacing w:after="0" w:line="360" w:lineRule="auto"/>
        <w:jc w:val="both"/>
        <w:rPr>
          <w:rFonts w:ascii="Times New Roman" w:hAnsi="Times New Roman" w:cs="Times New Roman"/>
          <w:color w:val="444444"/>
          <w:sz w:val="28"/>
          <w:szCs w:val="28"/>
          <w:lang w:eastAsia="ru-RU"/>
        </w:rPr>
      </w:pPr>
      <w:r w:rsidRPr="00DB2D7E">
        <w:rPr>
          <w:rFonts w:ascii="Times New Roman" w:hAnsi="Times New Roman" w:cs="Times New Roman"/>
          <w:color w:val="444444"/>
          <w:sz w:val="28"/>
          <w:szCs w:val="28"/>
          <w:lang w:eastAsia="ru-RU"/>
        </w:rPr>
        <w:t>Давайте посмотрим ещё раз на особенности неуспевающих учащихся</w:t>
      </w:r>
      <w:r w:rsidRPr="00DB2D7E">
        <w:rPr>
          <w:rFonts w:ascii="Times New Roman" w:hAnsi="Times New Roman" w:cs="Times New Roman"/>
          <w:b/>
          <w:bCs/>
          <w:color w:val="444444"/>
          <w:sz w:val="28"/>
          <w:szCs w:val="28"/>
          <w:lang w:eastAsia="ru-RU"/>
        </w:rPr>
        <w:t> </w:t>
      </w:r>
    </w:p>
    <w:p w:rsidR="00FE5F8B" w:rsidRPr="00DB2D7E" w:rsidRDefault="00FE5F8B" w:rsidP="00E56CFF">
      <w:pPr>
        <w:spacing w:after="0" w:line="270" w:lineRule="atLeast"/>
        <w:jc w:val="both"/>
        <w:rPr>
          <w:rFonts w:ascii="Times New Roman" w:hAnsi="Times New Roman" w:cs="Times New Roman"/>
          <w:b/>
          <w:bCs/>
          <w:color w:val="444444"/>
          <w:sz w:val="28"/>
          <w:szCs w:val="28"/>
          <w:lang w:eastAsia="ru-RU"/>
        </w:rPr>
      </w:pPr>
    </w:p>
    <w:p w:rsidR="00FE5F8B" w:rsidRPr="00DB2D7E" w:rsidRDefault="00FE5F8B" w:rsidP="00E56CFF">
      <w:pPr>
        <w:spacing w:after="0" w:line="270" w:lineRule="atLeast"/>
        <w:jc w:val="both"/>
        <w:rPr>
          <w:rFonts w:ascii="Times New Roman" w:hAnsi="Times New Roman" w:cs="Times New Roman"/>
          <w:b/>
          <w:bCs/>
          <w:color w:val="444444"/>
          <w:sz w:val="28"/>
          <w:szCs w:val="28"/>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Pr="00E56CFF" w:rsidRDefault="00FE5F8B" w:rsidP="00E56CFF">
      <w:pPr>
        <w:spacing w:after="0" w:line="270" w:lineRule="atLeast"/>
        <w:jc w:val="center"/>
        <w:rPr>
          <w:rFonts w:ascii="Times New Roman" w:hAnsi="Times New Roman" w:cs="Times New Roman"/>
          <w:b/>
          <w:bCs/>
          <w:color w:val="444444"/>
          <w:sz w:val="28"/>
          <w:szCs w:val="28"/>
          <w:lang w:eastAsia="ru-RU"/>
        </w:rPr>
      </w:pPr>
      <w:r w:rsidRPr="00E56CFF">
        <w:rPr>
          <w:rFonts w:ascii="Times New Roman" w:hAnsi="Times New Roman" w:cs="Times New Roman"/>
          <w:b/>
          <w:bCs/>
          <w:color w:val="444444"/>
          <w:sz w:val="28"/>
          <w:szCs w:val="28"/>
          <w:lang w:eastAsia="ru-RU"/>
        </w:rPr>
        <w:t>Памятка для педагогов по работе со слабоуспевающими учащимися</w:t>
      </w:r>
    </w:p>
    <w:p w:rsidR="00FE5F8B" w:rsidRDefault="00FE5F8B" w:rsidP="00E56CFF">
      <w:pPr>
        <w:spacing w:after="0" w:line="270" w:lineRule="atLeast"/>
        <w:jc w:val="both"/>
        <w:rPr>
          <w:rFonts w:ascii="Times New Roman" w:hAnsi="Times New Roman" w:cs="Times New Roman"/>
          <w:b/>
          <w:bCs/>
          <w:color w:val="444444"/>
          <w:sz w:val="24"/>
          <w:szCs w:val="24"/>
          <w:lang w:eastAsia="ru-RU"/>
        </w:rPr>
      </w:pP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b/>
          <w:bCs/>
          <w:color w:val="444444"/>
          <w:sz w:val="28"/>
          <w:szCs w:val="28"/>
          <w:lang w:eastAsia="ru-RU"/>
        </w:rPr>
        <w:t>Особенности неуспевающих учащихся</w:t>
      </w:r>
    </w:p>
    <w:p w:rsidR="00FE5F8B" w:rsidRPr="005274AE" w:rsidRDefault="00FE5F8B" w:rsidP="005274AE">
      <w:pPr>
        <w:numPr>
          <w:ilvl w:val="0"/>
          <w:numId w:val="1"/>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низкий уровень знаний, как следствие этого низкий уровень интеллектуального развития</w:t>
      </w:r>
    </w:p>
    <w:p w:rsidR="00FE5F8B" w:rsidRPr="005274AE" w:rsidRDefault="00FE5F8B" w:rsidP="005274AE">
      <w:pPr>
        <w:numPr>
          <w:ilvl w:val="0"/>
          <w:numId w:val="1"/>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отсутствие познавательного интереса</w:t>
      </w:r>
    </w:p>
    <w:p w:rsidR="00FE5F8B" w:rsidRPr="005274AE" w:rsidRDefault="00FE5F8B" w:rsidP="005274AE">
      <w:pPr>
        <w:numPr>
          <w:ilvl w:val="0"/>
          <w:numId w:val="1"/>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не сформированы элементарные организационные навыки</w:t>
      </w:r>
    </w:p>
    <w:p w:rsidR="00FE5F8B" w:rsidRPr="005274AE" w:rsidRDefault="00FE5F8B" w:rsidP="005274AE">
      <w:pPr>
        <w:numPr>
          <w:ilvl w:val="0"/>
          <w:numId w:val="1"/>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учащиеся требуют индивидуального подхода с психологической и педагогической (в плане обучения) точки зрения</w:t>
      </w:r>
    </w:p>
    <w:p w:rsidR="00FE5F8B" w:rsidRPr="005274AE" w:rsidRDefault="00FE5F8B" w:rsidP="005274AE">
      <w:pPr>
        <w:numPr>
          <w:ilvl w:val="0"/>
          <w:numId w:val="1"/>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нет опоры на родителей как союзников учителя - предметника</w:t>
      </w:r>
    </w:p>
    <w:p w:rsidR="00FE5F8B" w:rsidRPr="005274AE" w:rsidRDefault="00FE5F8B" w:rsidP="005274AE">
      <w:pPr>
        <w:numPr>
          <w:ilvl w:val="0"/>
          <w:numId w:val="1"/>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дети, в основном, из асоциальных семей</w:t>
      </w:r>
    </w:p>
    <w:p w:rsidR="00FE5F8B" w:rsidRPr="005274AE" w:rsidRDefault="00FE5F8B" w:rsidP="005274AE">
      <w:pPr>
        <w:numPr>
          <w:ilvl w:val="0"/>
          <w:numId w:val="1"/>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отсутствие адекватной самооценки со стороны учащихся</w:t>
      </w:r>
    </w:p>
    <w:p w:rsidR="00FE5F8B" w:rsidRPr="005274AE" w:rsidRDefault="00FE5F8B" w:rsidP="005274AE">
      <w:pPr>
        <w:numPr>
          <w:ilvl w:val="0"/>
          <w:numId w:val="1"/>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частые пропуски уроков без уважительной причины, что приводит к отсутствию системы в знаниях и как следствие этого - низкий уровень интеллекта</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Отставание ученика в усвоении конкретного учебного предмета можно обнаружить по следующим признакам:</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b/>
          <w:bCs/>
          <w:color w:val="444444"/>
          <w:sz w:val="28"/>
          <w:szCs w:val="28"/>
          <w:lang w:eastAsia="ru-RU"/>
        </w:rPr>
        <w:t>1. Низкий уровень умственного развития.</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b/>
          <w:bCs/>
          <w:color w:val="444444"/>
          <w:sz w:val="28"/>
          <w:szCs w:val="28"/>
          <w:lang w:eastAsia="ru-RU"/>
        </w:rPr>
        <w:t>Причины:</w:t>
      </w:r>
      <w:r w:rsidRPr="005274AE">
        <w:rPr>
          <w:rFonts w:ascii="Times New Roman" w:hAnsi="Times New Roman" w:cs="Times New Roman"/>
          <w:color w:val="444444"/>
          <w:sz w:val="28"/>
          <w:szCs w:val="28"/>
          <w:lang w:eastAsia="ru-RU"/>
        </w:rPr>
        <w:t> </w:t>
      </w:r>
    </w:p>
    <w:p w:rsidR="00FE5F8B" w:rsidRPr="005274AE" w:rsidRDefault="00FE5F8B" w:rsidP="005274AE">
      <w:pPr>
        <w:numPr>
          <w:ilvl w:val="0"/>
          <w:numId w:val="2"/>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Педагогическая запущенность.</w:t>
      </w:r>
    </w:p>
    <w:p w:rsidR="00FE5F8B" w:rsidRPr="005274AE" w:rsidRDefault="00FE5F8B" w:rsidP="005274AE">
      <w:pPr>
        <w:numPr>
          <w:ilvl w:val="0"/>
          <w:numId w:val="2"/>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Частые заболевания.</w:t>
      </w:r>
    </w:p>
    <w:p w:rsidR="00FE5F8B" w:rsidRPr="005274AE" w:rsidRDefault="00FE5F8B" w:rsidP="005274AE">
      <w:pPr>
        <w:numPr>
          <w:ilvl w:val="0"/>
          <w:numId w:val="2"/>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Пропуски занятий.</w:t>
      </w:r>
    </w:p>
    <w:p w:rsidR="00FE5F8B" w:rsidRPr="005274AE" w:rsidRDefault="00FE5F8B" w:rsidP="005274AE">
      <w:pPr>
        <w:numPr>
          <w:ilvl w:val="0"/>
          <w:numId w:val="2"/>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Органические нарушения центральной нервной системы и головного мозга.</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b/>
          <w:bCs/>
          <w:color w:val="444444"/>
          <w:sz w:val="28"/>
          <w:szCs w:val="28"/>
          <w:lang w:eastAsia="ru-RU"/>
        </w:rPr>
        <w:t>Проявляется:</w:t>
      </w:r>
      <w:r w:rsidRPr="005274AE">
        <w:rPr>
          <w:rFonts w:ascii="Times New Roman" w:hAnsi="Times New Roman" w:cs="Times New Roman"/>
          <w:color w:val="444444"/>
          <w:sz w:val="28"/>
          <w:szCs w:val="28"/>
          <w:lang w:eastAsia="ru-RU"/>
        </w:rPr>
        <w:t> </w:t>
      </w:r>
    </w:p>
    <w:p w:rsidR="00FE5F8B" w:rsidRPr="005274AE" w:rsidRDefault="00FE5F8B" w:rsidP="005274AE">
      <w:pPr>
        <w:numPr>
          <w:ilvl w:val="0"/>
          <w:numId w:val="3"/>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Не умеет устанавливать причинно-следственные связи.</w:t>
      </w:r>
    </w:p>
    <w:p w:rsidR="00FE5F8B" w:rsidRPr="005274AE" w:rsidRDefault="00FE5F8B" w:rsidP="005274AE">
      <w:pPr>
        <w:numPr>
          <w:ilvl w:val="0"/>
          <w:numId w:val="3"/>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Учитывать все признаки предмета или явления.</w:t>
      </w:r>
    </w:p>
    <w:p w:rsidR="00FE5F8B" w:rsidRPr="005274AE" w:rsidRDefault="00FE5F8B" w:rsidP="005274AE">
      <w:pPr>
        <w:numPr>
          <w:ilvl w:val="0"/>
          <w:numId w:val="3"/>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Видеть общее и. д.</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b/>
          <w:bCs/>
          <w:color w:val="444444"/>
          <w:sz w:val="28"/>
          <w:szCs w:val="28"/>
          <w:lang w:eastAsia="ru-RU"/>
        </w:rPr>
        <w:t>2. Несформированность учебных навыков.</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b/>
          <w:bCs/>
          <w:color w:val="444444"/>
          <w:sz w:val="28"/>
          <w:szCs w:val="28"/>
          <w:lang w:eastAsia="ru-RU"/>
        </w:rPr>
        <w:t>Ребенок не умеет учиться:</w:t>
      </w:r>
      <w:r w:rsidRPr="005274AE">
        <w:rPr>
          <w:rFonts w:ascii="Times New Roman" w:hAnsi="Times New Roman" w:cs="Times New Roman"/>
          <w:color w:val="444444"/>
          <w:sz w:val="28"/>
          <w:szCs w:val="28"/>
          <w:lang w:eastAsia="ru-RU"/>
        </w:rPr>
        <w:t> </w:t>
      </w:r>
    </w:p>
    <w:p w:rsidR="00FE5F8B" w:rsidRPr="005274AE" w:rsidRDefault="00FE5F8B" w:rsidP="005274AE">
      <w:pPr>
        <w:numPr>
          <w:ilvl w:val="0"/>
          <w:numId w:val="4"/>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работать с текстом;</w:t>
      </w:r>
    </w:p>
    <w:p w:rsidR="00FE5F8B" w:rsidRPr="005274AE" w:rsidRDefault="00FE5F8B" w:rsidP="005274AE">
      <w:pPr>
        <w:numPr>
          <w:ilvl w:val="0"/>
          <w:numId w:val="4"/>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выделять главное, существенное;</w:t>
      </w:r>
    </w:p>
    <w:p w:rsidR="00FE5F8B" w:rsidRPr="005274AE" w:rsidRDefault="00FE5F8B" w:rsidP="005274AE">
      <w:pPr>
        <w:numPr>
          <w:ilvl w:val="0"/>
          <w:numId w:val="4"/>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не может организовать свое время и распределить усилия и т. д.</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b/>
          <w:bCs/>
          <w:color w:val="444444"/>
          <w:sz w:val="28"/>
          <w:szCs w:val="28"/>
          <w:lang w:eastAsia="ru-RU"/>
        </w:rPr>
        <w:t>3. Дефицит внимания с гиперактивностью.</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b/>
          <w:bCs/>
          <w:color w:val="444444"/>
          <w:sz w:val="28"/>
          <w:szCs w:val="28"/>
          <w:lang w:eastAsia="ru-RU"/>
        </w:rPr>
        <w:t>Характеризуется:</w:t>
      </w:r>
      <w:r w:rsidRPr="005274AE">
        <w:rPr>
          <w:rFonts w:ascii="Times New Roman" w:hAnsi="Times New Roman" w:cs="Times New Roman"/>
          <w:color w:val="444444"/>
          <w:sz w:val="28"/>
          <w:szCs w:val="28"/>
          <w:lang w:eastAsia="ru-RU"/>
        </w:rPr>
        <w:t> </w:t>
      </w:r>
    </w:p>
    <w:p w:rsidR="00FE5F8B" w:rsidRPr="005274AE" w:rsidRDefault="00FE5F8B" w:rsidP="005274AE">
      <w:pPr>
        <w:numPr>
          <w:ilvl w:val="0"/>
          <w:numId w:val="5"/>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отвлекаемостью;</w:t>
      </w:r>
    </w:p>
    <w:p w:rsidR="00FE5F8B" w:rsidRPr="005274AE" w:rsidRDefault="00FE5F8B" w:rsidP="005274AE">
      <w:pPr>
        <w:numPr>
          <w:ilvl w:val="0"/>
          <w:numId w:val="5"/>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подвижностью;</w:t>
      </w:r>
    </w:p>
    <w:p w:rsidR="00FE5F8B" w:rsidRPr="005274AE" w:rsidRDefault="00FE5F8B" w:rsidP="005274AE">
      <w:pPr>
        <w:numPr>
          <w:ilvl w:val="0"/>
          <w:numId w:val="5"/>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неусидчивостью и т. д.</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b/>
          <w:bCs/>
          <w:color w:val="444444"/>
          <w:sz w:val="28"/>
          <w:szCs w:val="28"/>
          <w:lang w:eastAsia="ru-RU"/>
        </w:rPr>
        <w:t>4. Отсутствие познавательного интереса.</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Обусловлено:</w:t>
      </w:r>
    </w:p>
    <w:p w:rsidR="00FE5F8B" w:rsidRPr="005274AE" w:rsidRDefault="00FE5F8B" w:rsidP="005274AE">
      <w:pPr>
        <w:numPr>
          <w:ilvl w:val="0"/>
          <w:numId w:val="6"/>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с ребенком никто не занимался, не развивал его познавательные способности;</w:t>
      </w:r>
    </w:p>
    <w:p w:rsidR="00FE5F8B" w:rsidRPr="005274AE" w:rsidRDefault="00FE5F8B" w:rsidP="005274AE">
      <w:pPr>
        <w:numPr>
          <w:ilvl w:val="0"/>
          <w:numId w:val="6"/>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ему мало что интересно, он не посещает кружки и секции, не читает книг, а предпочитает пустое время препровождение.</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b/>
          <w:bCs/>
          <w:color w:val="444444"/>
          <w:sz w:val="28"/>
          <w:szCs w:val="28"/>
          <w:lang w:eastAsia="ru-RU"/>
        </w:rPr>
        <w:t>5. Несформированность произвольной сферы.</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Проявляется в том, что ученик делает то, что ему нравится и не способен прилагать волевые усилия для выполнения учебных задач.</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b/>
          <w:bCs/>
          <w:color w:val="444444"/>
          <w:sz w:val="28"/>
          <w:szCs w:val="28"/>
          <w:lang w:eastAsia="ru-RU"/>
        </w:rPr>
        <w:t>6. Конфликтные отношения</w:t>
      </w:r>
      <w:r w:rsidRPr="005274AE">
        <w:rPr>
          <w:rFonts w:ascii="Times New Roman" w:hAnsi="Times New Roman" w:cs="Times New Roman"/>
          <w:color w:val="444444"/>
          <w:sz w:val="28"/>
          <w:szCs w:val="28"/>
          <w:lang w:eastAsia="ru-RU"/>
        </w:rPr>
        <w:t> </w:t>
      </w:r>
    </w:p>
    <w:p w:rsidR="00FE5F8B" w:rsidRPr="005274AE" w:rsidRDefault="00FE5F8B" w:rsidP="005274AE">
      <w:pPr>
        <w:numPr>
          <w:ilvl w:val="0"/>
          <w:numId w:val="7"/>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со сверстниками;</w:t>
      </w:r>
    </w:p>
    <w:p w:rsidR="00FE5F8B" w:rsidRPr="005274AE" w:rsidRDefault="00FE5F8B" w:rsidP="005274AE">
      <w:pPr>
        <w:numPr>
          <w:ilvl w:val="0"/>
          <w:numId w:val="7"/>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учителями;</w:t>
      </w:r>
    </w:p>
    <w:p w:rsidR="00FE5F8B" w:rsidRPr="005274AE" w:rsidRDefault="00FE5F8B" w:rsidP="005274AE">
      <w:pPr>
        <w:numPr>
          <w:ilvl w:val="0"/>
          <w:numId w:val="7"/>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отказ от усилий в учебной деятельности.</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b/>
          <w:bCs/>
          <w:color w:val="444444"/>
          <w:sz w:val="28"/>
          <w:szCs w:val="28"/>
          <w:lang w:eastAsia="ru-RU"/>
        </w:rPr>
        <w:t>7. Низкий познавательный интерес</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Нуждается:</w:t>
      </w:r>
    </w:p>
    <w:p w:rsidR="00FE5F8B" w:rsidRPr="005274AE" w:rsidRDefault="00FE5F8B" w:rsidP="005274AE">
      <w:pPr>
        <w:numPr>
          <w:ilvl w:val="0"/>
          <w:numId w:val="8"/>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в поддержке</w:t>
      </w:r>
    </w:p>
    <w:p w:rsidR="00FE5F8B" w:rsidRPr="005274AE" w:rsidRDefault="00FE5F8B" w:rsidP="005274AE">
      <w:pPr>
        <w:numPr>
          <w:ilvl w:val="0"/>
          <w:numId w:val="8"/>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показа того, что он состоятелен в других видах деятельности</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Полезно включить занимательные задачи и головоломки, интересные рассказы, обеспечить “эффект новизны” при решении учебных задач.</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b/>
          <w:bCs/>
          <w:color w:val="444444"/>
          <w:sz w:val="28"/>
          <w:szCs w:val="28"/>
          <w:lang w:eastAsia="ru-RU"/>
        </w:rPr>
        <w:t>8. Низкий уровень развития словесно-логического мышления</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Необходимо делать большой упор на наглядность в решении и изложении учебного материала, обеспечивая реализацию принципа доступности учебного материала.</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b/>
          <w:bCs/>
          <w:color w:val="444444"/>
          <w:sz w:val="28"/>
          <w:szCs w:val="28"/>
          <w:lang w:eastAsia="ru-RU"/>
        </w:rPr>
        <w:t>9. Низкая работоспособность</w:t>
      </w:r>
      <w:r w:rsidRPr="005274AE">
        <w:rPr>
          <w:rFonts w:ascii="Times New Roman" w:hAnsi="Times New Roman" w:cs="Times New Roman"/>
          <w:color w:val="444444"/>
          <w:sz w:val="28"/>
          <w:szCs w:val="28"/>
          <w:lang w:eastAsia="ru-RU"/>
        </w:rPr>
        <w:t> </w:t>
      </w:r>
    </w:p>
    <w:p w:rsidR="00FE5F8B" w:rsidRPr="005274AE" w:rsidRDefault="00FE5F8B" w:rsidP="005274AE">
      <w:pPr>
        <w:numPr>
          <w:ilvl w:val="0"/>
          <w:numId w:val="9"/>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В утомляемости</w:t>
      </w:r>
    </w:p>
    <w:p w:rsidR="00FE5F8B" w:rsidRPr="005274AE" w:rsidRDefault="00FE5F8B" w:rsidP="005274AE">
      <w:pPr>
        <w:numPr>
          <w:ilvl w:val="0"/>
          <w:numId w:val="9"/>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Истощаемости</w:t>
      </w:r>
    </w:p>
    <w:p w:rsidR="00FE5F8B" w:rsidRPr="005274AE" w:rsidRDefault="00FE5F8B" w:rsidP="005274AE">
      <w:pPr>
        <w:numPr>
          <w:ilvl w:val="0"/>
          <w:numId w:val="9"/>
        </w:num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Медленном темпе работы</w:t>
      </w:r>
    </w:p>
    <w:p w:rsidR="00FE5F8B" w:rsidRPr="005274AE" w:rsidRDefault="00FE5F8B" w:rsidP="005274AE">
      <w:pPr>
        <w:spacing w:after="0" w:line="360" w:lineRule="auto"/>
        <w:jc w:val="both"/>
        <w:rPr>
          <w:rFonts w:ascii="Times New Roman" w:hAnsi="Times New Roman" w:cs="Times New Roman"/>
          <w:color w:val="444444"/>
          <w:sz w:val="28"/>
          <w:szCs w:val="28"/>
          <w:lang w:eastAsia="ru-RU"/>
        </w:rPr>
      </w:pPr>
      <w:r w:rsidRPr="005274AE">
        <w:rPr>
          <w:rFonts w:ascii="Times New Roman" w:hAnsi="Times New Roman" w:cs="Times New Roman"/>
          <w:b/>
          <w:bCs/>
          <w:color w:val="444444"/>
          <w:sz w:val="28"/>
          <w:szCs w:val="28"/>
          <w:lang w:eastAsia="ru-RU"/>
        </w:rPr>
        <w:t>Чему учить?</w:t>
      </w:r>
    </w:p>
    <w:p w:rsidR="00FE5F8B" w:rsidRPr="005274AE" w:rsidRDefault="00FE5F8B" w:rsidP="005274AE">
      <w:pPr>
        <w:spacing w:after="0" w:line="360" w:lineRule="auto"/>
        <w:ind w:left="360"/>
        <w:jc w:val="both"/>
        <w:rPr>
          <w:rFonts w:ascii="Times New Roman" w:hAnsi="Times New Roman" w:cs="Times New Roman"/>
          <w:color w:val="444444"/>
          <w:sz w:val="28"/>
          <w:szCs w:val="28"/>
          <w:lang w:eastAsia="ru-RU"/>
        </w:rPr>
      </w:pPr>
      <w:r w:rsidRPr="005274AE">
        <w:rPr>
          <w:rFonts w:ascii="Times New Roman" w:hAnsi="Times New Roman" w:cs="Times New Roman"/>
          <w:color w:val="444444"/>
          <w:sz w:val="28"/>
          <w:szCs w:val="28"/>
          <w:lang w:eastAsia="ru-RU"/>
        </w:rPr>
        <w:t>Необходимо выяснить причину отставания, определить действительный уровень его знаний, после чего “возвратить его” на ту ступень обучения, где он будет соответствовать требованиям программы, Государственным Образовательным Стандартам.</w:t>
      </w:r>
    </w:p>
    <w:p w:rsidR="00FE5F8B" w:rsidRPr="005274AE" w:rsidRDefault="00FE5F8B" w:rsidP="005274AE">
      <w:pPr>
        <w:spacing w:after="0" w:line="360" w:lineRule="auto"/>
        <w:jc w:val="both"/>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4"/>
          <w:szCs w:val="24"/>
          <w:lang w:eastAsia="ru-RU"/>
        </w:rPr>
      </w:pPr>
    </w:p>
    <w:p w:rsidR="00FE5F8B" w:rsidRDefault="00FE5F8B" w:rsidP="00E56CFF">
      <w:pPr>
        <w:spacing w:after="0" w:line="270" w:lineRule="atLeast"/>
        <w:jc w:val="center"/>
        <w:rPr>
          <w:rFonts w:ascii="Times New Roman" w:hAnsi="Times New Roman" w:cs="Times New Roman"/>
          <w:b/>
          <w:bCs/>
          <w:color w:val="444444"/>
          <w:sz w:val="24"/>
          <w:szCs w:val="24"/>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Default="00FE5F8B" w:rsidP="00E56CFF">
      <w:pPr>
        <w:spacing w:after="0" w:line="270" w:lineRule="atLeast"/>
        <w:jc w:val="center"/>
        <w:rPr>
          <w:rFonts w:ascii="Times New Roman" w:hAnsi="Times New Roman" w:cs="Times New Roman"/>
          <w:b/>
          <w:bCs/>
          <w:color w:val="444444"/>
          <w:sz w:val="28"/>
          <w:szCs w:val="28"/>
          <w:lang w:eastAsia="ru-RU"/>
        </w:rPr>
      </w:pPr>
    </w:p>
    <w:p w:rsidR="00FE5F8B" w:rsidRPr="00AD41B1" w:rsidRDefault="00FE5F8B" w:rsidP="00AD41B1">
      <w:pPr>
        <w:spacing w:after="0" w:line="270" w:lineRule="atLeast"/>
        <w:jc w:val="center"/>
        <w:rPr>
          <w:rFonts w:ascii="Times New Roman" w:hAnsi="Times New Roman" w:cs="Times New Roman"/>
          <w:b/>
          <w:bCs/>
          <w:color w:val="444444"/>
          <w:sz w:val="28"/>
          <w:szCs w:val="28"/>
          <w:lang w:eastAsia="ru-RU"/>
        </w:rPr>
      </w:pPr>
      <w:r w:rsidRPr="00AD41B1">
        <w:rPr>
          <w:rFonts w:ascii="Times New Roman" w:hAnsi="Times New Roman" w:cs="Times New Roman"/>
          <w:b/>
          <w:bCs/>
          <w:color w:val="444444"/>
          <w:sz w:val="28"/>
          <w:szCs w:val="28"/>
          <w:lang w:eastAsia="ru-RU"/>
        </w:rPr>
        <w:t>Памятка для педагогов по работе со слабоуспевающими учащимися</w:t>
      </w:r>
    </w:p>
    <w:p w:rsidR="00FE5F8B" w:rsidRDefault="00FE5F8B" w:rsidP="00AD41B1">
      <w:pPr>
        <w:spacing w:after="0" w:line="270" w:lineRule="atLeast"/>
        <w:rPr>
          <w:rFonts w:ascii="Times New Roman" w:hAnsi="Times New Roman" w:cs="Times New Roman"/>
          <w:b/>
          <w:bCs/>
          <w:color w:val="444444"/>
          <w:sz w:val="28"/>
          <w:szCs w:val="28"/>
          <w:lang w:eastAsia="ru-RU"/>
        </w:rPr>
      </w:pPr>
    </w:p>
    <w:p w:rsidR="00FE5F8B" w:rsidRPr="00AD41B1" w:rsidRDefault="00FE5F8B" w:rsidP="00600CDC">
      <w:pPr>
        <w:spacing w:after="0" w:line="270" w:lineRule="atLeast"/>
        <w:jc w:val="center"/>
        <w:rPr>
          <w:rFonts w:ascii="Arial" w:hAnsi="Arial" w:cs="Arial"/>
          <w:color w:val="444444"/>
          <w:sz w:val="28"/>
          <w:szCs w:val="28"/>
          <w:lang w:eastAsia="ru-RU"/>
        </w:rPr>
      </w:pPr>
      <w:r w:rsidRPr="00AD41B1">
        <w:rPr>
          <w:rFonts w:ascii="Times New Roman" w:hAnsi="Times New Roman" w:cs="Times New Roman"/>
          <w:b/>
          <w:bCs/>
          <w:color w:val="444444"/>
          <w:sz w:val="28"/>
          <w:szCs w:val="28"/>
          <w:lang w:eastAsia="ru-RU"/>
        </w:rPr>
        <w:t>Особенности неуспевающих учащихся</w:t>
      </w:r>
    </w:p>
    <w:p w:rsidR="00FE5F8B" w:rsidRPr="00AD41B1" w:rsidRDefault="00FE5F8B" w:rsidP="00756793">
      <w:pPr>
        <w:numPr>
          <w:ilvl w:val="0"/>
          <w:numId w:val="1"/>
        </w:numPr>
        <w:spacing w:after="0" w:line="360" w:lineRule="auto"/>
        <w:ind w:left="714" w:hanging="357"/>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низкий уровень знаний, как следствие этого низкий уровень интеллектуального развития</w:t>
      </w:r>
    </w:p>
    <w:p w:rsidR="00FE5F8B" w:rsidRPr="00AD41B1" w:rsidRDefault="00FE5F8B" w:rsidP="00756793">
      <w:pPr>
        <w:numPr>
          <w:ilvl w:val="0"/>
          <w:numId w:val="1"/>
        </w:numPr>
        <w:spacing w:after="0" w:line="360" w:lineRule="auto"/>
        <w:ind w:left="714" w:hanging="357"/>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отсутствие познавательного интереса</w:t>
      </w:r>
    </w:p>
    <w:p w:rsidR="00FE5F8B" w:rsidRPr="00AD41B1" w:rsidRDefault="00FE5F8B" w:rsidP="00756793">
      <w:pPr>
        <w:numPr>
          <w:ilvl w:val="0"/>
          <w:numId w:val="1"/>
        </w:numPr>
        <w:spacing w:after="0" w:line="360" w:lineRule="auto"/>
        <w:ind w:left="714" w:hanging="357"/>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не сформированы элементарные организационные навыки</w:t>
      </w:r>
    </w:p>
    <w:p w:rsidR="00FE5F8B" w:rsidRPr="00AD41B1" w:rsidRDefault="00FE5F8B" w:rsidP="00756793">
      <w:pPr>
        <w:numPr>
          <w:ilvl w:val="0"/>
          <w:numId w:val="1"/>
        </w:numPr>
        <w:spacing w:after="0" w:line="360" w:lineRule="auto"/>
        <w:ind w:left="714" w:hanging="357"/>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учащиеся требуют индивидуального подхода с психологической и педагогической (в плане обучения) точки зрения</w:t>
      </w:r>
    </w:p>
    <w:p w:rsidR="00FE5F8B" w:rsidRPr="00AD41B1" w:rsidRDefault="00FE5F8B" w:rsidP="00756793">
      <w:pPr>
        <w:numPr>
          <w:ilvl w:val="0"/>
          <w:numId w:val="1"/>
        </w:numPr>
        <w:spacing w:after="0" w:line="360" w:lineRule="auto"/>
        <w:ind w:left="714" w:hanging="357"/>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нет опоры на родителей как союзников учителя - предметника</w:t>
      </w:r>
    </w:p>
    <w:p w:rsidR="00FE5F8B" w:rsidRPr="00AD41B1" w:rsidRDefault="00FE5F8B" w:rsidP="00756793">
      <w:pPr>
        <w:numPr>
          <w:ilvl w:val="0"/>
          <w:numId w:val="1"/>
        </w:numPr>
        <w:spacing w:after="0" w:line="360" w:lineRule="auto"/>
        <w:ind w:left="714" w:hanging="357"/>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дети, в основном, из асоциальных семей</w:t>
      </w:r>
    </w:p>
    <w:p w:rsidR="00FE5F8B" w:rsidRPr="00AD41B1" w:rsidRDefault="00FE5F8B" w:rsidP="00756793">
      <w:pPr>
        <w:numPr>
          <w:ilvl w:val="0"/>
          <w:numId w:val="1"/>
        </w:numPr>
        <w:spacing w:after="0" w:line="360" w:lineRule="auto"/>
        <w:ind w:left="714" w:hanging="357"/>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отсутствие адекватной самооценки со стороны учащихся</w:t>
      </w:r>
    </w:p>
    <w:p w:rsidR="00FE5F8B" w:rsidRPr="00AD41B1" w:rsidRDefault="00FE5F8B" w:rsidP="00756793">
      <w:pPr>
        <w:numPr>
          <w:ilvl w:val="0"/>
          <w:numId w:val="1"/>
        </w:numPr>
        <w:spacing w:after="0" w:line="360" w:lineRule="auto"/>
        <w:ind w:left="714" w:hanging="357"/>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частые пропуски уроков без уважительной причины, что приводит к отсутствию системы в знаниях и как следствие этого - низкий уровень интеллекта</w:t>
      </w:r>
    </w:p>
    <w:p w:rsidR="00FE5F8B" w:rsidRDefault="00FE5F8B" w:rsidP="00A534ED">
      <w:pPr>
        <w:spacing w:after="0" w:line="270" w:lineRule="atLeast"/>
        <w:ind w:left="360"/>
        <w:jc w:val="center"/>
        <w:rPr>
          <w:rFonts w:ascii="Times New Roman" w:hAnsi="Times New Roman" w:cs="Times New Roman"/>
          <w:b/>
          <w:bCs/>
          <w:color w:val="444444"/>
          <w:sz w:val="28"/>
          <w:szCs w:val="28"/>
          <w:lang w:eastAsia="ru-RU"/>
        </w:rPr>
      </w:pPr>
    </w:p>
    <w:p w:rsidR="00FE5F8B" w:rsidRDefault="00FE5F8B" w:rsidP="00A534ED">
      <w:pPr>
        <w:spacing w:after="0" w:line="270" w:lineRule="atLeast"/>
        <w:ind w:left="360"/>
        <w:jc w:val="center"/>
        <w:rPr>
          <w:rFonts w:ascii="Times New Roman" w:hAnsi="Times New Roman" w:cs="Times New Roman"/>
          <w:b/>
          <w:bCs/>
          <w:color w:val="444444"/>
          <w:sz w:val="28"/>
          <w:szCs w:val="28"/>
          <w:lang w:eastAsia="ru-RU"/>
        </w:rPr>
      </w:pPr>
      <w:r w:rsidRPr="00AD41B1">
        <w:rPr>
          <w:rFonts w:ascii="Times New Roman" w:hAnsi="Times New Roman" w:cs="Times New Roman"/>
          <w:b/>
          <w:bCs/>
          <w:color w:val="444444"/>
          <w:sz w:val="28"/>
          <w:szCs w:val="28"/>
          <w:lang w:eastAsia="ru-RU"/>
        </w:rPr>
        <w:t>Рекомендации по работе со слабоуспевающимися учащимися</w:t>
      </w:r>
    </w:p>
    <w:p w:rsidR="00FE5F8B" w:rsidRPr="00AD41B1" w:rsidRDefault="00FE5F8B" w:rsidP="00A534ED">
      <w:pPr>
        <w:spacing w:after="0" w:line="270" w:lineRule="atLeast"/>
        <w:ind w:left="360"/>
        <w:jc w:val="center"/>
        <w:rPr>
          <w:rFonts w:ascii="Times New Roman" w:hAnsi="Times New Roman" w:cs="Times New Roman"/>
          <w:b/>
          <w:bCs/>
          <w:color w:val="444444"/>
          <w:sz w:val="28"/>
          <w:szCs w:val="28"/>
          <w:lang w:eastAsia="ru-RU"/>
        </w:rPr>
      </w:pPr>
    </w:p>
    <w:p w:rsidR="00FE5F8B" w:rsidRPr="00AD41B1" w:rsidRDefault="00FE5F8B" w:rsidP="00CF1676">
      <w:pPr>
        <w:spacing w:after="0" w:line="360" w:lineRule="auto"/>
        <w:ind w:left="360"/>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1. Продумать и осуществить индивидуальный план обучения. Стремиться понять и принять каждого ребёнка, создать спокойную обстановку и благоприятный психологический климат на уроке.</w:t>
      </w:r>
    </w:p>
    <w:p w:rsidR="00FE5F8B" w:rsidRPr="00AD41B1" w:rsidRDefault="00FE5F8B" w:rsidP="00CF1676">
      <w:pPr>
        <w:spacing w:after="0" w:line="360" w:lineRule="auto"/>
        <w:jc w:val="both"/>
        <w:rPr>
          <w:rFonts w:ascii="Arial" w:hAnsi="Arial" w:cs="Arial"/>
          <w:color w:val="444444"/>
          <w:sz w:val="28"/>
          <w:szCs w:val="28"/>
          <w:lang w:eastAsia="ru-RU"/>
        </w:rPr>
      </w:pPr>
      <w:r w:rsidRPr="00AD41B1">
        <w:rPr>
          <w:rFonts w:ascii="Times New Roman" w:hAnsi="Times New Roman" w:cs="Times New Roman"/>
          <w:color w:val="444444"/>
          <w:sz w:val="28"/>
          <w:szCs w:val="28"/>
          <w:lang w:eastAsia="ru-RU"/>
        </w:rPr>
        <w:t xml:space="preserve">      2. Чтобы предотвратить неуспеваемость, надо своевременно выявлять образовавшиеся пробелы в знаниях, умениях и навыках учащихся и организовать своевременную ликвидацию этих пробелов.</w:t>
      </w:r>
    </w:p>
    <w:p w:rsidR="00FE5F8B" w:rsidRPr="00AD41B1" w:rsidRDefault="00FE5F8B" w:rsidP="00CF1676">
      <w:pPr>
        <w:spacing w:after="0" w:line="360" w:lineRule="auto"/>
        <w:jc w:val="both"/>
        <w:rPr>
          <w:rFonts w:ascii="Arial" w:hAnsi="Arial" w:cs="Arial"/>
          <w:color w:val="444444"/>
          <w:sz w:val="28"/>
          <w:szCs w:val="28"/>
          <w:lang w:eastAsia="ru-RU"/>
        </w:rPr>
      </w:pPr>
      <w:r w:rsidRPr="00AD41B1">
        <w:rPr>
          <w:rFonts w:ascii="Times New Roman" w:hAnsi="Times New Roman" w:cs="Times New Roman"/>
          <w:color w:val="444444"/>
          <w:sz w:val="28"/>
          <w:szCs w:val="28"/>
          <w:lang w:eastAsia="ru-RU"/>
        </w:rPr>
        <w:t xml:space="preserve">      3.Нужно установить правильность и разумность способов учебной работы, применяемых учащимися, и при необходимости корректировать эти способы, систематически обучать учащихся общеучебным умениям и навыкам.</w:t>
      </w:r>
    </w:p>
    <w:p w:rsidR="00FE5F8B" w:rsidRPr="00AD41B1" w:rsidRDefault="00FE5F8B" w:rsidP="00CF1676">
      <w:pPr>
        <w:spacing w:after="0" w:line="360" w:lineRule="auto"/>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 xml:space="preserve">      4. Необходимо так организовать учебный процесс, жизнь учащихся в школе и в классе, чтобы вызвать и развить у учащихся внутреннюю мотивацию учебной деятельности, стойкий познавательный интерес к учению.</w:t>
      </w:r>
    </w:p>
    <w:p w:rsidR="00FE5F8B" w:rsidRPr="00AD41B1" w:rsidRDefault="00FE5F8B" w:rsidP="00CF1676">
      <w:pPr>
        <w:spacing w:after="0" w:line="360" w:lineRule="auto"/>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 xml:space="preserve">     5. Чтобы помочь слабоуспевающему ученику усвоить учебный материал нужно ему необходимо более длительное время и больший объем решаемых задач.</w:t>
      </w:r>
    </w:p>
    <w:p w:rsidR="00FE5F8B" w:rsidRPr="00AD41B1" w:rsidRDefault="00FE5F8B" w:rsidP="00CF1676">
      <w:pPr>
        <w:spacing w:after="0" w:line="360" w:lineRule="auto"/>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 xml:space="preserve">    6. Учитель для себя и для ученика должен сформулировать минимум знаний и навыков, который должен усвоить ученик.</w:t>
      </w:r>
    </w:p>
    <w:p w:rsidR="00FE5F8B" w:rsidRPr="00AD41B1" w:rsidRDefault="00FE5F8B" w:rsidP="00CF1676">
      <w:pPr>
        <w:spacing w:after="0" w:line="360" w:lineRule="auto"/>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 xml:space="preserve">    7. Для повышения работоспособности детей нужно разнообразить виды деятельности, проветривать кабинет, проводить физминутки, надо помнить о соблюдении принципа необходимости и достаточности.</w:t>
      </w:r>
    </w:p>
    <w:p w:rsidR="00FE5F8B" w:rsidRPr="00AD41B1" w:rsidRDefault="00FE5F8B" w:rsidP="00CF1676">
      <w:pPr>
        <w:spacing w:after="0" w:line="360" w:lineRule="auto"/>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 xml:space="preserve">    8.Не ставить слабого в ситуацию неожиданного вопроса и не требовать быстрого ответа на него, давать ученику достаточно времени на обдумывание и подготовку.</w:t>
      </w:r>
    </w:p>
    <w:p w:rsidR="00FE5F8B" w:rsidRPr="00AD41B1" w:rsidRDefault="00FE5F8B" w:rsidP="00CF1676">
      <w:pPr>
        <w:spacing w:after="0" w:line="360" w:lineRule="auto"/>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 xml:space="preserve">   9.Желательно, чтобы ответ был не в устной, а в письменной форме.</w:t>
      </w:r>
    </w:p>
    <w:p w:rsidR="00FE5F8B" w:rsidRPr="00AD41B1" w:rsidRDefault="00FE5F8B" w:rsidP="00CF1676">
      <w:pPr>
        <w:spacing w:after="0" w:line="360" w:lineRule="auto"/>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 xml:space="preserve">  10.Нельзя давать для усвоения в ограниченный промежуток времени большой, разнообразный, сложный материал, нужно постараться разбить его на отдельные информационные куски и давать их постепенно, по мере усвоения.</w:t>
      </w:r>
    </w:p>
    <w:p w:rsidR="00FE5F8B" w:rsidRPr="00AD41B1" w:rsidRDefault="00FE5F8B" w:rsidP="00CF1676">
      <w:pPr>
        <w:spacing w:after="0" w:line="360" w:lineRule="auto"/>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 xml:space="preserve">  11.Не следует заставлять таких учеников отвечать на вопросы по новому, только что усвоенному материалу, лучше отложить опрос на следующий урок, дав возможность ученикам позаниматься дома.</w:t>
      </w:r>
    </w:p>
    <w:p w:rsidR="00FE5F8B" w:rsidRPr="00AD41B1" w:rsidRDefault="00FE5F8B" w:rsidP="00CF1676">
      <w:pPr>
        <w:spacing w:after="0" w:line="360" w:lineRule="auto"/>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 xml:space="preserve">  12.Путём правильной тактики опросов и поощрений (не только оценкой, но и замечаниями типа «отлично», «молодец», «умница» и т. д.) нужно формировать у таких учеников уверенность в своих силах, в своих знаниях, в возможности учиться. Эта уверенность поможет ученику в экстремальных стрессовых ситуациях сдачи экзаменов, написания контрольных работ и т. д.</w:t>
      </w:r>
    </w:p>
    <w:p w:rsidR="00FE5F8B" w:rsidRPr="00AD41B1" w:rsidRDefault="00FE5F8B" w:rsidP="00CF1676">
      <w:pPr>
        <w:spacing w:after="0" w:line="360" w:lineRule="auto"/>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 xml:space="preserve">  13.Следует осторожнее оценивать неудачи ученика, ведь он сам очень болезненно к ним относится. На уроках создавать ситуации успеха, чтобы учащиеся могли усвоить посильный материал.</w:t>
      </w:r>
    </w:p>
    <w:p w:rsidR="00FE5F8B" w:rsidRPr="00AD41B1" w:rsidRDefault="00FE5F8B" w:rsidP="00CF1676">
      <w:pPr>
        <w:spacing w:after="0" w:line="360" w:lineRule="auto"/>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 xml:space="preserve">  14.Во время подготовки учеником ответа нужно дать ему время для проверки и исправления написанного.</w:t>
      </w:r>
    </w:p>
    <w:p w:rsidR="00FE5F8B" w:rsidRPr="00AD41B1" w:rsidRDefault="00FE5F8B" w:rsidP="00CF1676">
      <w:pPr>
        <w:spacing w:after="0" w:line="360" w:lineRule="auto"/>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 xml:space="preserve">  15. Следует в минимальной степени отвлекать ученика, стараться не переключать его внимание, создавать спокойную, не нервозную обстановку. </w:t>
      </w:r>
    </w:p>
    <w:p w:rsidR="00FE5F8B" w:rsidRPr="00AD41B1" w:rsidRDefault="00FE5F8B" w:rsidP="00CF1676">
      <w:pPr>
        <w:spacing w:after="0" w:line="360" w:lineRule="auto"/>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 xml:space="preserve">  16. Осуществлять дифференциальный подход к учащимся.</w:t>
      </w:r>
    </w:p>
    <w:p w:rsidR="00FE5F8B" w:rsidRPr="00AD41B1" w:rsidRDefault="00FE5F8B" w:rsidP="00CF1676">
      <w:pPr>
        <w:spacing w:after="0" w:line="360" w:lineRule="auto"/>
        <w:jc w:val="both"/>
        <w:rPr>
          <w:rFonts w:ascii="Arial" w:hAnsi="Arial" w:cs="Arial"/>
          <w:color w:val="444444"/>
          <w:sz w:val="28"/>
          <w:szCs w:val="28"/>
          <w:lang w:eastAsia="ru-RU"/>
        </w:rPr>
      </w:pPr>
      <w:r w:rsidRPr="00AD41B1">
        <w:rPr>
          <w:rFonts w:ascii="Times New Roman" w:hAnsi="Times New Roman" w:cs="Times New Roman"/>
          <w:color w:val="444444"/>
          <w:sz w:val="28"/>
          <w:szCs w:val="28"/>
          <w:lang w:eastAsia="ru-RU"/>
        </w:rPr>
        <w:t xml:space="preserve">  17. Необходимо использовать следующие виды работ со слабоуспевающимися учащимися:</w:t>
      </w:r>
    </w:p>
    <w:p w:rsidR="00FE5F8B" w:rsidRPr="00AD41B1" w:rsidRDefault="00FE5F8B" w:rsidP="00CF1676">
      <w:pPr>
        <w:spacing w:after="0" w:line="360" w:lineRule="auto"/>
        <w:jc w:val="both"/>
        <w:rPr>
          <w:rFonts w:ascii="Times New Roman" w:hAnsi="Times New Roman" w:cs="Times New Roman"/>
          <w:color w:val="444444"/>
          <w:sz w:val="28"/>
          <w:szCs w:val="28"/>
          <w:lang w:eastAsia="ru-RU"/>
        </w:rPr>
      </w:pPr>
      <w:r w:rsidRPr="00AD41B1">
        <w:rPr>
          <w:rFonts w:ascii="Times New Roman" w:hAnsi="Times New Roman" w:cs="Times New Roman"/>
          <w:color w:val="444444"/>
          <w:sz w:val="28"/>
          <w:szCs w:val="28"/>
          <w:lang w:eastAsia="ru-RU"/>
        </w:rPr>
        <w:t>карточки для индивидуальной работы, задания с выбором ответа, деформированные задания, “разрезные” теоремы, перфокарты, карточки – тренажеры, творческие задания, “карточки-информаторы”, “карточки-с образцами решения”, “карточки-конспекты”.</w:t>
      </w:r>
    </w:p>
    <w:p w:rsidR="00FE5F8B" w:rsidRPr="002B06BE" w:rsidRDefault="00FE5F8B" w:rsidP="00CF1676">
      <w:pPr>
        <w:spacing w:after="0" w:line="360" w:lineRule="auto"/>
        <w:jc w:val="both"/>
        <w:rPr>
          <w:rFonts w:ascii="Times New Roman" w:hAnsi="Times New Roman" w:cs="Times New Roman"/>
          <w:color w:val="444444"/>
          <w:sz w:val="24"/>
          <w:szCs w:val="24"/>
          <w:lang w:eastAsia="ru-RU"/>
        </w:rPr>
      </w:pPr>
    </w:p>
    <w:p w:rsidR="00FE5F8B" w:rsidRPr="004674E6" w:rsidRDefault="00FE5F8B" w:rsidP="004674E6">
      <w:pPr>
        <w:spacing w:after="0" w:line="360" w:lineRule="auto"/>
        <w:jc w:val="center"/>
        <w:rPr>
          <w:rFonts w:ascii="Times New Roman" w:hAnsi="Times New Roman" w:cs="Times New Roman"/>
          <w:color w:val="444444"/>
          <w:sz w:val="28"/>
          <w:szCs w:val="28"/>
          <w:lang w:eastAsia="ru-RU"/>
        </w:rPr>
      </w:pPr>
      <w:r w:rsidRPr="004674E6">
        <w:rPr>
          <w:rFonts w:ascii="Times New Roman" w:hAnsi="Times New Roman" w:cs="Times New Roman"/>
          <w:b/>
          <w:bCs/>
          <w:color w:val="444444"/>
          <w:sz w:val="28"/>
          <w:szCs w:val="28"/>
          <w:lang w:eastAsia="ru-RU"/>
        </w:rPr>
        <w:t>Виды работ со слабоуспевающими учениками</w:t>
      </w:r>
    </w:p>
    <w:p w:rsidR="00FE5F8B" w:rsidRPr="004674E6" w:rsidRDefault="00FE5F8B" w:rsidP="004674E6">
      <w:pPr>
        <w:numPr>
          <w:ilvl w:val="0"/>
          <w:numId w:val="1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Карточки для индивидуальной работы.</w:t>
      </w:r>
    </w:p>
    <w:p w:rsidR="00FE5F8B" w:rsidRPr="004674E6" w:rsidRDefault="00FE5F8B" w:rsidP="004674E6">
      <w:pPr>
        <w:numPr>
          <w:ilvl w:val="0"/>
          <w:numId w:val="1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Задания с выбором ответа.</w:t>
      </w:r>
    </w:p>
    <w:p w:rsidR="00FE5F8B" w:rsidRPr="004674E6" w:rsidRDefault="00FE5F8B" w:rsidP="004674E6">
      <w:pPr>
        <w:numPr>
          <w:ilvl w:val="0"/>
          <w:numId w:val="1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Деформированные задания.</w:t>
      </w:r>
    </w:p>
    <w:p w:rsidR="00FE5F8B" w:rsidRPr="004674E6" w:rsidRDefault="00FE5F8B" w:rsidP="004674E6">
      <w:pPr>
        <w:numPr>
          <w:ilvl w:val="0"/>
          <w:numId w:val="1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“Разрезные” теоремы.</w:t>
      </w:r>
    </w:p>
    <w:p w:rsidR="00FE5F8B" w:rsidRPr="004674E6" w:rsidRDefault="00FE5F8B" w:rsidP="004674E6">
      <w:pPr>
        <w:numPr>
          <w:ilvl w:val="0"/>
          <w:numId w:val="1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Перфокарты.</w:t>
      </w:r>
    </w:p>
    <w:p w:rsidR="00FE5F8B" w:rsidRPr="004674E6" w:rsidRDefault="00FE5F8B" w:rsidP="004674E6">
      <w:pPr>
        <w:numPr>
          <w:ilvl w:val="0"/>
          <w:numId w:val="1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Карточки - тренажеры.</w:t>
      </w:r>
    </w:p>
    <w:p w:rsidR="00FE5F8B" w:rsidRPr="004674E6" w:rsidRDefault="00FE5F8B" w:rsidP="004674E6">
      <w:pPr>
        <w:numPr>
          <w:ilvl w:val="0"/>
          <w:numId w:val="1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Творческие задания.</w:t>
      </w:r>
    </w:p>
    <w:p w:rsidR="00FE5F8B" w:rsidRPr="004674E6" w:rsidRDefault="00FE5F8B" w:rsidP="004674E6">
      <w:pPr>
        <w:numPr>
          <w:ilvl w:val="0"/>
          <w:numId w:val="1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 “карточки-информаторы”,</w:t>
      </w:r>
    </w:p>
    <w:p w:rsidR="00FE5F8B" w:rsidRPr="004674E6" w:rsidRDefault="00FE5F8B" w:rsidP="004674E6">
      <w:pPr>
        <w:numPr>
          <w:ilvl w:val="0"/>
          <w:numId w:val="1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“карточки-с образцами решения”,</w:t>
      </w:r>
    </w:p>
    <w:p w:rsidR="00FE5F8B" w:rsidRPr="004674E6" w:rsidRDefault="00FE5F8B" w:rsidP="004674E6">
      <w:pPr>
        <w:numPr>
          <w:ilvl w:val="0"/>
          <w:numId w:val="1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 “карточки-конспекты”.</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b/>
          <w:bCs/>
          <w:color w:val="444444"/>
          <w:sz w:val="28"/>
          <w:szCs w:val="28"/>
          <w:lang w:eastAsia="ru-RU"/>
        </w:rPr>
        <w:t>Учитель должен:</w:t>
      </w:r>
    </w:p>
    <w:p w:rsidR="00FE5F8B" w:rsidRPr="004674E6" w:rsidRDefault="00FE5F8B" w:rsidP="004674E6">
      <w:pPr>
        <w:numPr>
          <w:ilvl w:val="0"/>
          <w:numId w:val="12"/>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b/>
          <w:bCs/>
          <w:color w:val="444444"/>
          <w:sz w:val="28"/>
          <w:szCs w:val="28"/>
          <w:lang w:eastAsia="ru-RU"/>
        </w:rPr>
        <w:t>Знать психическое развитие ребёнка:</w:t>
      </w:r>
      <w:r w:rsidRPr="004674E6">
        <w:rPr>
          <w:rFonts w:ascii="Times New Roman" w:hAnsi="Times New Roman" w:cs="Times New Roman"/>
          <w:color w:val="444444"/>
          <w:sz w:val="28"/>
          <w:szCs w:val="28"/>
          <w:lang w:eastAsia="ru-RU"/>
        </w:rPr>
        <w:t> </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 восприятие (каналы – кинестетический, слуховой, визуальный)</w:t>
      </w:r>
      <w:r w:rsidRPr="004674E6">
        <w:rPr>
          <w:rFonts w:ascii="Times New Roman" w:hAnsi="Times New Roman" w:cs="Times New Roman"/>
          <w:color w:val="444444"/>
          <w:sz w:val="28"/>
          <w:szCs w:val="28"/>
          <w:lang w:eastAsia="ru-RU"/>
        </w:rPr>
        <w:br/>
        <w:t>- внимание (произвольное, непроизвольное, постпроизвольное)</w:t>
      </w:r>
      <w:r w:rsidRPr="004674E6">
        <w:rPr>
          <w:rFonts w:ascii="Times New Roman" w:hAnsi="Times New Roman" w:cs="Times New Roman"/>
          <w:color w:val="444444"/>
          <w:sz w:val="28"/>
          <w:szCs w:val="28"/>
          <w:lang w:eastAsia="ru-RU"/>
        </w:rPr>
        <w:br/>
        <w:t>- память (вербальная, невербальная)</w:t>
      </w:r>
    </w:p>
    <w:p w:rsidR="00FE5F8B" w:rsidRPr="004674E6" w:rsidRDefault="00FE5F8B" w:rsidP="004674E6">
      <w:pPr>
        <w:numPr>
          <w:ilvl w:val="0"/>
          <w:numId w:val="13"/>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b/>
          <w:bCs/>
          <w:color w:val="444444"/>
          <w:sz w:val="28"/>
          <w:szCs w:val="28"/>
          <w:lang w:eastAsia="ru-RU"/>
        </w:rPr>
        <w:t>Стремиться понять и принять каждого ребёнка</w:t>
      </w:r>
    </w:p>
    <w:p w:rsidR="00FE5F8B" w:rsidRPr="004674E6" w:rsidRDefault="00FE5F8B" w:rsidP="004674E6">
      <w:pPr>
        <w:numPr>
          <w:ilvl w:val="0"/>
          <w:numId w:val="13"/>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b/>
          <w:bCs/>
          <w:color w:val="444444"/>
          <w:sz w:val="28"/>
          <w:szCs w:val="28"/>
          <w:lang w:eastAsia="ru-RU"/>
        </w:rPr>
        <w:t>Создать спокойную обстановку и благоприятный психологический климат на уроке</w:t>
      </w:r>
    </w:p>
    <w:p w:rsidR="00FE5F8B" w:rsidRDefault="00FE5F8B" w:rsidP="00787F6C">
      <w:pPr>
        <w:numPr>
          <w:ilvl w:val="0"/>
          <w:numId w:val="25"/>
        </w:numPr>
        <w:spacing w:after="0" w:line="360" w:lineRule="auto"/>
        <w:jc w:val="both"/>
        <w:rPr>
          <w:rFonts w:ascii="Times New Roman" w:hAnsi="Times New Roman" w:cs="Times New Roman"/>
          <w:b/>
          <w:bCs/>
          <w:color w:val="444444"/>
          <w:sz w:val="28"/>
          <w:szCs w:val="28"/>
          <w:lang w:eastAsia="ru-RU"/>
        </w:rPr>
      </w:pPr>
      <w:r w:rsidRPr="004674E6">
        <w:rPr>
          <w:rFonts w:ascii="Times New Roman" w:hAnsi="Times New Roman" w:cs="Times New Roman"/>
          <w:b/>
          <w:bCs/>
          <w:color w:val="444444"/>
          <w:sz w:val="28"/>
          <w:szCs w:val="28"/>
          <w:lang w:eastAsia="ru-RU"/>
        </w:rPr>
        <w:t>Проявлять</w:t>
      </w:r>
      <w:r>
        <w:rPr>
          <w:rFonts w:ascii="Times New Roman" w:hAnsi="Times New Roman" w:cs="Times New Roman"/>
          <w:b/>
          <w:bCs/>
          <w:color w:val="444444"/>
          <w:sz w:val="28"/>
          <w:szCs w:val="28"/>
          <w:lang w:eastAsia="ru-RU"/>
        </w:rPr>
        <w:t xml:space="preserve"> разумную требовательность;</w:t>
      </w:r>
    </w:p>
    <w:p w:rsidR="00FE5F8B" w:rsidRDefault="00FE5F8B" w:rsidP="00787F6C">
      <w:pPr>
        <w:numPr>
          <w:ilvl w:val="0"/>
          <w:numId w:val="25"/>
        </w:numPr>
        <w:spacing w:after="0" w:line="360" w:lineRule="auto"/>
        <w:jc w:val="both"/>
        <w:rPr>
          <w:rFonts w:ascii="Times New Roman" w:hAnsi="Times New Roman" w:cs="Times New Roman"/>
          <w:b/>
          <w:bCs/>
          <w:color w:val="444444"/>
          <w:sz w:val="28"/>
          <w:szCs w:val="28"/>
          <w:lang w:eastAsia="ru-RU"/>
        </w:rPr>
      </w:pPr>
      <w:r>
        <w:rPr>
          <w:rFonts w:ascii="Times New Roman" w:hAnsi="Times New Roman" w:cs="Times New Roman"/>
          <w:b/>
          <w:bCs/>
          <w:color w:val="444444"/>
          <w:sz w:val="28"/>
          <w:szCs w:val="28"/>
          <w:lang w:eastAsia="ru-RU"/>
        </w:rPr>
        <w:t>Неиссякаемое терпение;</w:t>
      </w:r>
    </w:p>
    <w:p w:rsidR="00FE5F8B" w:rsidRDefault="00FE5F8B" w:rsidP="00787F6C">
      <w:pPr>
        <w:spacing w:after="0" w:line="360" w:lineRule="auto"/>
        <w:jc w:val="both"/>
        <w:rPr>
          <w:rFonts w:ascii="Times New Roman" w:hAnsi="Times New Roman" w:cs="Times New Roman"/>
          <w:b/>
          <w:bCs/>
          <w:color w:val="444444"/>
          <w:sz w:val="28"/>
          <w:szCs w:val="28"/>
          <w:lang w:eastAsia="ru-RU"/>
        </w:rPr>
      </w:pPr>
    </w:p>
    <w:p w:rsidR="00FE5F8B" w:rsidRPr="004674E6" w:rsidRDefault="00FE5F8B" w:rsidP="00787F6C">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 </w:t>
      </w:r>
      <w:r>
        <w:rPr>
          <w:rFonts w:ascii="Times New Roman" w:hAnsi="Times New Roman" w:cs="Times New Roman"/>
          <w:color w:val="444444"/>
          <w:sz w:val="28"/>
          <w:szCs w:val="28"/>
          <w:lang w:eastAsia="ru-RU"/>
        </w:rPr>
        <w:t>р</w:t>
      </w:r>
      <w:r w:rsidRPr="004674E6">
        <w:rPr>
          <w:rFonts w:ascii="Times New Roman" w:hAnsi="Times New Roman" w:cs="Times New Roman"/>
          <w:color w:val="444444"/>
          <w:sz w:val="28"/>
          <w:szCs w:val="28"/>
          <w:lang w:eastAsia="ru-RU"/>
        </w:rPr>
        <w:t>азумную</w:t>
      </w:r>
      <w:r>
        <w:rPr>
          <w:rFonts w:ascii="Times New Roman" w:hAnsi="Times New Roman" w:cs="Times New Roman"/>
          <w:color w:val="444444"/>
          <w:sz w:val="28"/>
          <w:szCs w:val="28"/>
          <w:lang w:eastAsia="ru-RU"/>
        </w:rPr>
        <w:t xml:space="preserve"> </w:t>
      </w:r>
      <w:r w:rsidRPr="004674E6">
        <w:rPr>
          <w:rFonts w:ascii="Times New Roman" w:hAnsi="Times New Roman" w:cs="Times New Roman"/>
          <w:color w:val="444444"/>
          <w:sz w:val="28"/>
          <w:szCs w:val="28"/>
          <w:lang w:eastAsia="ru-RU"/>
        </w:rPr>
        <w:t>требовательность</w:t>
      </w:r>
      <w:r w:rsidRPr="004674E6">
        <w:rPr>
          <w:rFonts w:ascii="Times New Roman" w:hAnsi="Times New Roman" w:cs="Times New Roman"/>
          <w:color w:val="444444"/>
          <w:sz w:val="28"/>
          <w:szCs w:val="28"/>
          <w:lang w:eastAsia="ru-RU"/>
        </w:rPr>
        <w:br/>
        <w:t>неиссякаемое терпение</w:t>
      </w:r>
      <w:r w:rsidRPr="004674E6">
        <w:rPr>
          <w:rFonts w:ascii="Times New Roman" w:hAnsi="Times New Roman" w:cs="Times New Roman"/>
          <w:color w:val="444444"/>
          <w:sz w:val="28"/>
          <w:szCs w:val="28"/>
          <w:lang w:eastAsia="ru-RU"/>
        </w:rPr>
        <w:br/>
        <w:t>справедливую строгость</w:t>
      </w:r>
      <w:r w:rsidRPr="004674E6">
        <w:rPr>
          <w:rFonts w:ascii="Times New Roman" w:hAnsi="Times New Roman" w:cs="Times New Roman"/>
          <w:color w:val="444444"/>
          <w:sz w:val="28"/>
          <w:szCs w:val="28"/>
          <w:lang w:eastAsia="ru-RU"/>
        </w:rPr>
        <w:br/>
        <w:t>веру в возможности ученика</w:t>
      </w:r>
    </w:p>
    <w:p w:rsidR="00FE5F8B" w:rsidRPr="004674E6" w:rsidRDefault="00FE5F8B" w:rsidP="004674E6">
      <w:pPr>
        <w:numPr>
          <w:ilvl w:val="0"/>
          <w:numId w:val="14"/>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b/>
          <w:bCs/>
          <w:color w:val="444444"/>
          <w:sz w:val="28"/>
          <w:szCs w:val="28"/>
          <w:lang w:eastAsia="ru-RU"/>
        </w:rPr>
        <w:t>Уметь встать на позиции ученика</w:t>
      </w:r>
    </w:p>
    <w:p w:rsidR="00FE5F8B" w:rsidRPr="004674E6" w:rsidRDefault="00FE5F8B" w:rsidP="004674E6">
      <w:pPr>
        <w:numPr>
          <w:ilvl w:val="0"/>
          <w:numId w:val="14"/>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НЕТ </w:t>
      </w:r>
      <w:r w:rsidRPr="004674E6">
        <w:rPr>
          <w:rFonts w:ascii="Times New Roman" w:hAnsi="Times New Roman" w:cs="Times New Roman"/>
          <w:b/>
          <w:bCs/>
          <w:color w:val="444444"/>
          <w:sz w:val="28"/>
          <w:szCs w:val="28"/>
          <w:lang w:eastAsia="ru-RU"/>
        </w:rPr>
        <w:t>насмешливому тону!</w:t>
      </w:r>
    </w:p>
    <w:p w:rsidR="00FE5F8B" w:rsidRPr="004674E6" w:rsidRDefault="00FE5F8B" w:rsidP="004674E6">
      <w:pPr>
        <w:numPr>
          <w:ilvl w:val="0"/>
          <w:numId w:val="14"/>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b/>
          <w:bCs/>
          <w:color w:val="444444"/>
          <w:sz w:val="28"/>
          <w:szCs w:val="28"/>
          <w:lang w:eastAsia="ru-RU"/>
        </w:rPr>
        <w:t>Уметь вести непринуждённый диалог</w:t>
      </w:r>
    </w:p>
    <w:p w:rsidR="00FE5F8B" w:rsidRPr="004674E6" w:rsidRDefault="00FE5F8B" w:rsidP="004674E6">
      <w:pPr>
        <w:numPr>
          <w:ilvl w:val="0"/>
          <w:numId w:val="14"/>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b/>
          <w:bCs/>
          <w:color w:val="444444"/>
          <w:sz w:val="28"/>
          <w:szCs w:val="28"/>
          <w:lang w:eastAsia="ru-RU"/>
        </w:rPr>
        <w:t>Стремиться к внешней занимательности</w:t>
      </w:r>
    </w:p>
    <w:p w:rsidR="00FE5F8B" w:rsidRPr="004674E6" w:rsidRDefault="00FE5F8B" w:rsidP="004674E6">
      <w:pPr>
        <w:numPr>
          <w:ilvl w:val="0"/>
          <w:numId w:val="14"/>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b/>
          <w:bCs/>
          <w:color w:val="444444"/>
          <w:sz w:val="28"/>
          <w:szCs w:val="28"/>
          <w:lang w:eastAsia="ru-RU"/>
        </w:rPr>
        <w:t>Использовать средства невербального общения (опорные сигналы, рисунки, таблицы, схемы, план)</w:t>
      </w:r>
    </w:p>
    <w:p w:rsidR="00FE5F8B" w:rsidRPr="004674E6" w:rsidRDefault="00FE5F8B" w:rsidP="004674E6">
      <w:pPr>
        <w:numPr>
          <w:ilvl w:val="0"/>
          <w:numId w:val="14"/>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b/>
          <w:bCs/>
          <w:color w:val="444444"/>
          <w:sz w:val="28"/>
          <w:szCs w:val="28"/>
          <w:lang w:eastAsia="ru-RU"/>
        </w:rPr>
        <w:t>Учить работать со словарями и другим справочным материалом</w:t>
      </w:r>
    </w:p>
    <w:p w:rsidR="00FE5F8B" w:rsidRPr="004674E6" w:rsidRDefault="00FE5F8B" w:rsidP="004674E6">
      <w:pPr>
        <w:numPr>
          <w:ilvl w:val="0"/>
          <w:numId w:val="14"/>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b/>
          <w:bCs/>
          <w:color w:val="444444"/>
          <w:sz w:val="28"/>
          <w:szCs w:val="28"/>
          <w:lang w:eastAsia="ru-RU"/>
        </w:rPr>
        <w:t>В обучении применять</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 опережающее обучение</w:t>
      </w:r>
      <w:r w:rsidRPr="004674E6">
        <w:rPr>
          <w:rFonts w:ascii="Times New Roman" w:hAnsi="Times New Roman" w:cs="Times New Roman"/>
          <w:color w:val="444444"/>
          <w:sz w:val="28"/>
          <w:szCs w:val="28"/>
          <w:lang w:eastAsia="ru-RU"/>
        </w:rPr>
        <w:br/>
        <w:t>- различные формы групповой работы</w:t>
      </w:r>
      <w:r w:rsidRPr="004674E6">
        <w:rPr>
          <w:rFonts w:ascii="Times New Roman" w:hAnsi="Times New Roman" w:cs="Times New Roman"/>
          <w:color w:val="444444"/>
          <w:sz w:val="28"/>
          <w:szCs w:val="28"/>
          <w:lang w:eastAsia="ru-RU"/>
        </w:rPr>
        <w:br/>
        <w:t>- взаимоопрос, самоконтроль</w:t>
      </w:r>
      <w:r w:rsidRPr="004674E6">
        <w:rPr>
          <w:rFonts w:ascii="Times New Roman" w:hAnsi="Times New Roman" w:cs="Times New Roman"/>
          <w:color w:val="444444"/>
          <w:sz w:val="28"/>
          <w:szCs w:val="28"/>
          <w:lang w:eastAsia="ru-RU"/>
        </w:rPr>
        <w:br/>
        <w:t>- конспекты-блоки по разным темам, использование их на разных этапах обучения</w:t>
      </w:r>
    </w:p>
    <w:p w:rsidR="00FE5F8B" w:rsidRPr="004674E6" w:rsidRDefault="00FE5F8B" w:rsidP="004674E6">
      <w:pPr>
        <w:numPr>
          <w:ilvl w:val="0"/>
          <w:numId w:val="15"/>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b/>
          <w:bCs/>
          <w:color w:val="444444"/>
          <w:sz w:val="28"/>
          <w:szCs w:val="28"/>
          <w:lang w:eastAsia="ru-RU"/>
        </w:rPr>
        <w:t>При формулировании целей урока включать как приоритетный коррекционно</w:t>
      </w:r>
      <w:r w:rsidRPr="004674E6">
        <w:rPr>
          <w:rFonts w:ascii="Times New Roman" w:hAnsi="Times New Roman" w:cs="Times New Roman"/>
          <w:color w:val="444444"/>
          <w:sz w:val="28"/>
          <w:szCs w:val="28"/>
          <w:lang w:eastAsia="ru-RU"/>
        </w:rPr>
        <w:t> </w:t>
      </w:r>
      <w:r w:rsidRPr="004674E6">
        <w:rPr>
          <w:rFonts w:ascii="Times New Roman" w:hAnsi="Times New Roman" w:cs="Times New Roman"/>
          <w:b/>
          <w:bCs/>
          <w:color w:val="444444"/>
          <w:sz w:val="28"/>
          <w:szCs w:val="28"/>
          <w:lang w:eastAsia="ru-RU"/>
        </w:rPr>
        <w:t>– развивающий аспект</w:t>
      </w:r>
      <w:r w:rsidRPr="004674E6">
        <w:rPr>
          <w:rFonts w:ascii="Times New Roman" w:hAnsi="Times New Roman" w:cs="Times New Roman"/>
          <w:color w:val="444444"/>
          <w:sz w:val="28"/>
          <w:szCs w:val="28"/>
          <w:lang w:eastAsia="ru-RU"/>
        </w:rPr>
        <w:t> (работа по развитию надпредметных способов деятельности, развитию психических процессов)</w:t>
      </w:r>
    </w:p>
    <w:p w:rsidR="00FE5F8B" w:rsidRPr="004674E6" w:rsidRDefault="00FE5F8B" w:rsidP="004674E6">
      <w:pPr>
        <w:numPr>
          <w:ilvl w:val="0"/>
          <w:numId w:val="15"/>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b/>
          <w:bCs/>
          <w:color w:val="444444"/>
          <w:sz w:val="28"/>
          <w:szCs w:val="28"/>
          <w:lang w:eastAsia="ru-RU"/>
        </w:rPr>
        <w:t>Рационально распределять учебный материал </w:t>
      </w:r>
      <w:r w:rsidRPr="004674E6">
        <w:rPr>
          <w:rFonts w:ascii="Times New Roman" w:hAnsi="Times New Roman" w:cs="Times New Roman"/>
          <w:color w:val="444444"/>
          <w:sz w:val="28"/>
          <w:szCs w:val="28"/>
          <w:lang w:eastAsia="ru-RU"/>
        </w:rPr>
        <w:t>(трудное – сначала!)</w:t>
      </w:r>
    </w:p>
    <w:p w:rsidR="00FE5F8B" w:rsidRPr="004674E6" w:rsidRDefault="00FE5F8B" w:rsidP="004674E6">
      <w:pPr>
        <w:numPr>
          <w:ilvl w:val="0"/>
          <w:numId w:val="15"/>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b/>
          <w:bCs/>
          <w:color w:val="444444"/>
          <w:sz w:val="28"/>
          <w:szCs w:val="28"/>
          <w:lang w:eastAsia="ru-RU"/>
        </w:rPr>
        <w:t>Применять частую смену видов деятельности на уроке</w:t>
      </w:r>
    </w:p>
    <w:p w:rsidR="00FE5F8B" w:rsidRPr="004674E6" w:rsidRDefault="00FE5F8B" w:rsidP="004674E6">
      <w:pPr>
        <w:numPr>
          <w:ilvl w:val="0"/>
          <w:numId w:val="15"/>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b/>
          <w:bCs/>
          <w:color w:val="444444"/>
          <w:sz w:val="28"/>
          <w:szCs w:val="28"/>
          <w:lang w:eastAsia="ru-RU"/>
        </w:rPr>
        <w:t>Многократно проговаривать и закреплять материал урока</w:t>
      </w:r>
    </w:p>
    <w:p w:rsidR="00FE5F8B" w:rsidRPr="004674E6" w:rsidRDefault="00FE5F8B" w:rsidP="004674E6">
      <w:pPr>
        <w:numPr>
          <w:ilvl w:val="0"/>
          <w:numId w:val="15"/>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b/>
          <w:bCs/>
          <w:color w:val="444444"/>
          <w:sz w:val="28"/>
          <w:szCs w:val="28"/>
          <w:lang w:eastAsia="ru-RU"/>
        </w:rPr>
        <w:t>Стремиться к алгоритмизации деятельности</w:t>
      </w:r>
    </w:p>
    <w:p w:rsidR="00FE5F8B" w:rsidRPr="004674E6" w:rsidRDefault="00FE5F8B" w:rsidP="004674E6">
      <w:pPr>
        <w:spacing w:after="0" w:line="360" w:lineRule="auto"/>
        <w:ind w:left="-120" w:firstLine="1200"/>
        <w:jc w:val="both"/>
        <w:rPr>
          <w:rFonts w:ascii="Times New Roman" w:hAnsi="Times New Roman" w:cs="Times New Roman"/>
          <w:color w:val="444444"/>
          <w:sz w:val="28"/>
          <w:szCs w:val="28"/>
          <w:lang w:eastAsia="ru-RU"/>
        </w:rPr>
      </w:pPr>
      <w:r w:rsidRPr="004674E6">
        <w:rPr>
          <w:rFonts w:ascii="Times New Roman" w:hAnsi="Times New Roman" w:cs="Times New Roman"/>
          <w:i/>
          <w:iCs/>
          <w:color w:val="444444"/>
          <w:sz w:val="28"/>
          <w:szCs w:val="28"/>
          <w:lang w:eastAsia="ru-RU"/>
        </w:rPr>
        <w:t>Это были алгоритмические выдержки. Пути действия намечены. А теперь чуть подробнее и конкретнее.</w:t>
      </w:r>
    </w:p>
    <w:p w:rsidR="00FE5F8B" w:rsidRPr="004674E6" w:rsidRDefault="00FE5F8B" w:rsidP="004674E6">
      <w:pPr>
        <w:spacing w:after="0" w:line="360" w:lineRule="auto"/>
        <w:ind w:firstLine="1080"/>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В работе со слабыми учащимися учитель должен опираться на следующие </w:t>
      </w:r>
      <w:r w:rsidRPr="004674E6">
        <w:rPr>
          <w:rFonts w:ascii="Times New Roman" w:hAnsi="Times New Roman" w:cs="Times New Roman"/>
          <w:b/>
          <w:bCs/>
          <w:color w:val="444444"/>
          <w:sz w:val="28"/>
          <w:szCs w:val="28"/>
          <w:lang w:eastAsia="ru-RU"/>
        </w:rPr>
        <w:t>правила, разработанные психологами:</w:t>
      </w:r>
    </w:p>
    <w:p w:rsidR="00FE5F8B" w:rsidRPr="004674E6" w:rsidRDefault="00FE5F8B" w:rsidP="004674E6">
      <w:pPr>
        <w:numPr>
          <w:ilvl w:val="0"/>
          <w:numId w:val="16"/>
        </w:numPr>
        <w:spacing w:after="0" w:line="360" w:lineRule="auto"/>
        <w:ind w:left="1800"/>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Не ставить слабого в ситуацию неожиданного вопроса и не требовать быстрого ответа на него, давать ученику достаточно времени на обдумывание и подготовку.</w:t>
      </w:r>
    </w:p>
    <w:p w:rsidR="00FE5F8B" w:rsidRPr="004674E6" w:rsidRDefault="00FE5F8B" w:rsidP="004674E6">
      <w:pPr>
        <w:numPr>
          <w:ilvl w:val="0"/>
          <w:numId w:val="16"/>
        </w:numPr>
        <w:spacing w:after="0" w:line="360" w:lineRule="auto"/>
        <w:ind w:left="1800"/>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Желательно, чтобы ответ был не в устной, а в письменной форме.</w:t>
      </w:r>
    </w:p>
    <w:p w:rsidR="00FE5F8B" w:rsidRPr="004674E6" w:rsidRDefault="00FE5F8B" w:rsidP="004674E6">
      <w:pPr>
        <w:numPr>
          <w:ilvl w:val="0"/>
          <w:numId w:val="16"/>
        </w:numPr>
        <w:spacing w:after="0" w:line="360" w:lineRule="auto"/>
        <w:ind w:left="1800"/>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Нельзя давать для усвоения в ограниченный промежуток времени большой, разнообразный, сложный материал, нужно постараться разбить его на отдельные информационные куски и давать их постепенно, по мере усвоения.</w:t>
      </w:r>
    </w:p>
    <w:p w:rsidR="00FE5F8B" w:rsidRPr="004674E6" w:rsidRDefault="00FE5F8B" w:rsidP="004674E6">
      <w:pPr>
        <w:numPr>
          <w:ilvl w:val="0"/>
          <w:numId w:val="16"/>
        </w:numPr>
        <w:spacing w:after="0" w:line="360" w:lineRule="auto"/>
        <w:ind w:left="1800"/>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Не следует заставлять таких учеников отвечать на вопросы по новому, только что усвоенному материалу, лучше отложить опрос на следующий урок, дав возможность ученикам позаниматься дома.</w:t>
      </w:r>
    </w:p>
    <w:p w:rsidR="00FE5F8B" w:rsidRPr="004674E6" w:rsidRDefault="00FE5F8B" w:rsidP="004674E6">
      <w:pPr>
        <w:numPr>
          <w:ilvl w:val="0"/>
          <w:numId w:val="16"/>
        </w:numPr>
        <w:spacing w:after="0" w:line="360" w:lineRule="auto"/>
        <w:ind w:left="1800"/>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Путём правильной тактики опросов и поощрений (не только оценкой, но и замечаниями типа «отлично», «молодец», «умница» и т. д.) нужно формировать у таких учеников уверенность в своих силах, в своих знаниях, в возможности учиться. Эта уверенность поможет ученику в экстремальных стрессовых ситуациях сдачи экзаменов, написания контрольных работ и т. д.</w:t>
      </w:r>
    </w:p>
    <w:p w:rsidR="00FE5F8B" w:rsidRPr="004674E6" w:rsidRDefault="00FE5F8B" w:rsidP="004674E6">
      <w:pPr>
        <w:numPr>
          <w:ilvl w:val="0"/>
          <w:numId w:val="16"/>
        </w:numPr>
        <w:spacing w:after="0" w:line="360" w:lineRule="auto"/>
        <w:ind w:left="1800"/>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Следует осторожнее оценивать неудачи ученика, ведь он сам очень болезненно к ним относится.</w:t>
      </w:r>
    </w:p>
    <w:p w:rsidR="00FE5F8B" w:rsidRPr="004674E6" w:rsidRDefault="00FE5F8B" w:rsidP="004674E6">
      <w:pPr>
        <w:numPr>
          <w:ilvl w:val="0"/>
          <w:numId w:val="16"/>
        </w:numPr>
        <w:spacing w:after="0" w:line="360" w:lineRule="auto"/>
        <w:ind w:left="1800"/>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Во время подготовки учеником ответа нужно дать ему время для проверки и исправления написанного.</w:t>
      </w:r>
    </w:p>
    <w:p w:rsidR="00FE5F8B" w:rsidRPr="004674E6" w:rsidRDefault="00FE5F8B" w:rsidP="004674E6">
      <w:pPr>
        <w:numPr>
          <w:ilvl w:val="0"/>
          <w:numId w:val="16"/>
        </w:numPr>
        <w:spacing w:after="0" w:line="360" w:lineRule="auto"/>
        <w:ind w:left="1800"/>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Следует в минимальной степени отвлекать ученика, стараться не переключать его внимание, создавать спокойную, не нервозную обстановку.</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        Учащиеся любят то, что понимают, в чем добиваются успеха, что умеют делать. Любому ученику приятно получать хорошие оценки, даже нарушителю дисциплины. Важно, чтобы с помощью товарищей, учителей он добивался первых успехов, и чтобы они были замечены и отмечены, чтобы он видел, что учитель рад его успехам, или огорчён его неудачами. Как этого добиться?</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Здесь не обойтись без дифференцированного подхода в обучении.</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Дифференцированный подход может быть осуществлен на любом из этапов урока:</w:t>
      </w:r>
    </w:p>
    <w:p w:rsidR="00FE5F8B" w:rsidRPr="004674E6" w:rsidRDefault="00FE5F8B" w:rsidP="004674E6">
      <w:pPr>
        <w:numPr>
          <w:ilvl w:val="0"/>
          <w:numId w:val="17"/>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При закреплении.</w:t>
      </w:r>
    </w:p>
    <w:p w:rsidR="00FE5F8B" w:rsidRPr="004674E6" w:rsidRDefault="00FE5F8B" w:rsidP="004674E6">
      <w:pPr>
        <w:numPr>
          <w:ilvl w:val="0"/>
          <w:numId w:val="17"/>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При проверке домашнего задания.</w:t>
      </w:r>
    </w:p>
    <w:p w:rsidR="00FE5F8B" w:rsidRPr="004674E6" w:rsidRDefault="00FE5F8B" w:rsidP="004674E6">
      <w:pPr>
        <w:numPr>
          <w:ilvl w:val="0"/>
          <w:numId w:val="17"/>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При самостоятельной работе.</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Дифференцированный подход к обучению предусматривает использование соответствующих дидактических материалов:</w:t>
      </w:r>
    </w:p>
    <w:p w:rsidR="00FE5F8B" w:rsidRPr="004674E6" w:rsidRDefault="00FE5F8B" w:rsidP="004674E6">
      <w:pPr>
        <w:numPr>
          <w:ilvl w:val="0"/>
          <w:numId w:val="18"/>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специальных обучающих таблиц, плакатов и схем для самоконтроля;</w:t>
      </w:r>
    </w:p>
    <w:p w:rsidR="00FE5F8B" w:rsidRPr="004674E6" w:rsidRDefault="00FE5F8B" w:rsidP="004674E6">
      <w:pPr>
        <w:numPr>
          <w:ilvl w:val="0"/>
          <w:numId w:val="18"/>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карточек – заданий, определяющих условие предлагаемого задания,</w:t>
      </w:r>
    </w:p>
    <w:p w:rsidR="00FE5F8B" w:rsidRPr="004674E6" w:rsidRDefault="00FE5F8B" w:rsidP="004674E6">
      <w:pPr>
        <w:numPr>
          <w:ilvl w:val="0"/>
          <w:numId w:val="18"/>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карточек с текстами получаемой информации, сопровождаемой необходимыми разъяснениями, чертежами;</w:t>
      </w:r>
    </w:p>
    <w:p w:rsidR="00FE5F8B" w:rsidRPr="004674E6" w:rsidRDefault="00FE5F8B" w:rsidP="004674E6">
      <w:pPr>
        <w:numPr>
          <w:ilvl w:val="0"/>
          <w:numId w:val="18"/>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карточек, в которых показаны образцы того, как следует вести решения;</w:t>
      </w:r>
    </w:p>
    <w:p w:rsidR="00FE5F8B" w:rsidRPr="004674E6" w:rsidRDefault="00FE5F8B" w:rsidP="004674E6">
      <w:pPr>
        <w:numPr>
          <w:ilvl w:val="0"/>
          <w:numId w:val="18"/>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карточек-инструкций, в которых даются указания к выполнению заданий.</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Как же наиболее рационально организовывать дифференцируемую работу учащихся на уроках и при выполнении домашних заданий? Можно предложить следующие рекомендации по рациональному применению дифференциального подхода.</w:t>
      </w:r>
    </w:p>
    <w:p w:rsidR="00FE5F8B" w:rsidRPr="004674E6" w:rsidRDefault="00FE5F8B" w:rsidP="004674E6">
      <w:pPr>
        <w:numPr>
          <w:ilvl w:val="0"/>
          <w:numId w:val="19"/>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Трёхвариантные задания по степени трудности – облегчённый, средний и повышенный (выбор варианта предоставляется учащемуся).</w:t>
      </w:r>
    </w:p>
    <w:p w:rsidR="00FE5F8B" w:rsidRPr="004674E6" w:rsidRDefault="00FE5F8B" w:rsidP="004674E6">
      <w:pPr>
        <w:numPr>
          <w:ilvl w:val="0"/>
          <w:numId w:val="19"/>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Общее для всей группы задание с предложением системы дополнительных заданий все возрастающей степени трудности.</w:t>
      </w:r>
    </w:p>
    <w:p w:rsidR="00FE5F8B" w:rsidRPr="004674E6" w:rsidRDefault="00FE5F8B" w:rsidP="004674E6">
      <w:pPr>
        <w:numPr>
          <w:ilvl w:val="0"/>
          <w:numId w:val="19"/>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Индивидуальные дифференцированные задания.</w:t>
      </w:r>
    </w:p>
    <w:p w:rsidR="00FE5F8B" w:rsidRPr="004674E6" w:rsidRDefault="00FE5F8B" w:rsidP="004674E6">
      <w:pPr>
        <w:numPr>
          <w:ilvl w:val="0"/>
          <w:numId w:val="19"/>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Групповые дифференцированные задания с учётом различной подготовки учащихся (вариант определяет учитель).</w:t>
      </w:r>
    </w:p>
    <w:p w:rsidR="00FE5F8B" w:rsidRPr="004674E6" w:rsidRDefault="00FE5F8B" w:rsidP="004674E6">
      <w:pPr>
        <w:numPr>
          <w:ilvl w:val="0"/>
          <w:numId w:val="19"/>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Равноценные двухвариантные задания по рядам с предложением к каждому варианту системы дополнительных заданий все возрастающей сложности.</w:t>
      </w:r>
    </w:p>
    <w:p w:rsidR="00FE5F8B" w:rsidRPr="004674E6" w:rsidRDefault="00FE5F8B" w:rsidP="004674E6">
      <w:pPr>
        <w:numPr>
          <w:ilvl w:val="0"/>
          <w:numId w:val="19"/>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Общие практические задания с указанием минимального количества задач и примеров для обязательного выполнения.</w:t>
      </w:r>
    </w:p>
    <w:p w:rsidR="00FE5F8B" w:rsidRPr="004674E6" w:rsidRDefault="00FE5F8B" w:rsidP="004674E6">
      <w:pPr>
        <w:numPr>
          <w:ilvl w:val="0"/>
          <w:numId w:val="19"/>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Индивидуальные групповые задания различной степени трудности по уже решенным задачам и примерам.</w:t>
      </w:r>
    </w:p>
    <w:p w:rsidR="00FE5F8B" w:rsidRPr="004674E6" w:rsidRDefault="00FE5F8B" w:rsidP="004674E6">
      <w:pPr>
        <w:numPr>
          <w:ilvl w:val="0"/>
          <w:numId w:val="19"/>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Индивидуально-групповые задания, предлагаемые в виде запрограммированных карточек.</w:t>
      </w:r>
    </w:p>
    <w:p w:rsidR="00FE5F8B" w:rsidRPr="004674E6" w:rsidRDefault="00FE5F8B" w:rsidP="004674E6">
      <w:pPr>
        <w:spacing w:after="0" w:line="360" w:lineRule="auto"/>
        <w:ind w:left="360"/>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      Еще я часто использую дифференцированный подход при изучении нового материала. Объяснив тему, и показав 2-3 примера по теме, я вызываю 3-4 человека к доске, даю им индивидуально-дифференцированное задание, класс работает параллельно с 1-2 учащимися, затем разбирается решение, идет обработка новых понятий.</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          В своей работе главное, я считаю, (и пытаюсь это делать) – то, что необходимо создать на уроке </w:t>
      </w:r>
      <w:r w:rsidRPr="004674E6">
        <w:rPr>
          <w:rFonts w:ascii="Times New Roman" w:hAnsi="Times New Roman" w:cs="Times New Roman"/>
          <w:b/>
          <w:bCs/>
          <w:color w:val="444444"/>
          <w:sz w:val="28"/>
          <w:szCs w:val="28"/>
          <w:lang w:eastAsia="ru-RU"/>
        </w:rPr>
        <w:t>ситуацию успеха:</w:t>
      </w:r>
    </w:p>
    <w:p w:rsidR="00FE5F8B" w:rsidRPr="004674E6" w:rsidRDefault="00FE5F8B" w:rsidP="004674E6">
      <w:pPr>
        <w:numPr>
          <w:ilvl w:val="0"/>
          <w:numId w:val="20"/>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помочь сильному ученику реализовать свои возможности в более трудоемкой и сложной деятельности;</w:t>
      </w:r>
    </w:p>
    <w:p w:rsidR="00FE5F8B" w:rsidRPr="004674E6" w:rsidRDefault="00FE5F8B" w:rsidP="004674E6">
      <w:pPr>
        <w:numPr>
          <w:ilvl w:val="0"/>
          <w:numId w:val="20"/>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слабому – выполнить посильный объем работы.</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           Решению этих и других проблем может служить правильно организованная учителем поурочная система работы, основанная на личностно – ориентированной педагогике и использование такой </w:t>
      </w:r>
      <w:r w:rsidRPr="004674E6">
        <w:rPr>
          <w:rFonts w:ascii="Times New Roman" w:hAnsi="Times New Roman" w:cs="Times New Roman"/>
          <w:b/>
          <w:bCs/>
          <w:color w:val="444444"/>
          <w:sz w:val="28"/>
          <w:szCs w:val="28"/>
          <w:lang w:eastAsia="ru-RU"/>
        </w:rPr>
        <w:t>базовой технологии</w:t>
      </w:r>
      <w:r w:rsidRPr="004674E6">
        <w:rPr>
          <w:rFonts w:ascii="Times New Roman" w:hAnsi="Times New Roman" w:cs="Times New Roman"/>
          <w:color w:val="444444"/>
          <w:sz w:val="28"/>
          <w:szCs w:val="28"/>
          <w:lang w:eastAsia="ru-RU"/>
        </w:rPr>
        <w:t>, как </w:t>
      </w:r>
      <w:r w:rsidRPr="004674E6">
        <w:rPr>
          <w:rFonts w:ascii="Times New Roman" w:hAnsi="Times New Roman" w:cs="Times New Roman"/>
          <w:b/>
          <w:bCs/>
          <w:color w:val="444444"/>
          <w:sz w:val="28"/>
          <w:szCs w:val="28"/>
          <w:lang w:eastAsia="ru-RU"/>
        </w:rPr>
        <w:t>обучение в сотрудничестве.  </w:t>
      </w:r>
      <w:r w:rsidRPr="004674E6">
        <w:rPr>
          <w:rFonts w:ascii="Times New Roman" w:hAnsi="Times New Roman" w:cs="Times New Roman"/>
          <w:color w:val="444444"/>
          <w:sz w:val="28"/>
          <w:szCs w:val="28"/>
          <w:lang w:eastAsia="ru-RU"/>
        </w:rPr>
        <w:t>Главная идея обучения в сотрудничестве – учиться вместе, а не просто выполнять вместе.</w:t>
      </w:r>
      <w:r w:rsidRPr="004674E6">
        <w:rPr>
          <w:rFonts w:ascii="Times New Roman" w:hAnsi="Times New Roman" w:cs="Times New Roman"/>
          <w:b/>
          <w:bCs/>
          <w:color w:val="444444"/>
          <w:sz w:val="28"/>
          <w:szCs w:val="28"/>
          <w:lang w:eastAsia="ru-RU"/>
        </w:rPr>
        <w:t> </w:t>
      </w:r>
      <w:r w:rsidRPr="004674E6">
        <w:rPr>
          <w:rFonts w:ascii="Times New Roman" w:hAnsi="Times New Roman" w:cs="Times New Roman"/>
          <w:color w:val="444444"/>
          <w:sz w:val="28"/>
          <w:szCs w:val="28"/>
          <w:lang w:eastAsia="ru-RU"/>
        </w:rPr>
        <w:t>Метод обучения в команде – как вариант обучения в сотрудничестве. По этому методу класс разбивается на </w:t>
      </w:r>
      <w:r w:rsidRPr="004674E6">
        <w:rPr>
          <w:rFonts w:ascii="Times New Roman" w:hAnsi="Times New Roman" w:cs="Times New Roman"/>
          <w:b/>
          <w:bCs/>
          <w:color w:val="444444"/>
          <w:sz w:val="28"/>
          <w:szCs w:val="28"/>
          <w:lang w:eastAsia="ru-RU"/>
        </w:rPr>
        <w:t>3–4 команды разного уровня</w:t>
      </w:r>
      <w:r w:rsidRPr="004674E6">
        <w:rPr>
          <w:rFonts w:ascii="Times New Roman" w:hAnsi="Times New Roman" w:cs="Times New Roman"/>
          <w:color w:val="444444"/>
          <w:sz w:val="28"/>
          <w:szCs w:val="28"/>
          <w:lang w:eastAsia="ru-RU"/>
        </w:rPr>
        <w:t>. Выбирается капитан, который ведет подсчет баллов, заработанных каждым учеником и всей команды в целом. “Награды” команды получают одну на всех в виде оценки в соответствии с набранным количеством баллов. “Индивидуальная” ответственность каждого ученика означает, что успех или неуспех всей группы зависит от удач или неудач каждого его члена. Это стимулирует всю команду следить за успехами друг друга и приходить на помощь своему товарищу. Равные возможности для достижения успеха обеспечиваются тем, что </w:t>
      </w:r>
      <w:r w:rsidRPr="004674E6">
        <w:rPr>
          <w:rFonts w:ascii="Times New Roman" w:hAnsi="Times New Roman" w:cs="Times New Roman"/>
          <w:b/>
          <w:bCs/>
          <w:color w:val="444444"/>
          <w:sz w:val="28"/>
          <w:szCs w:val="28"/>
          <w:lang w:eastAsia="ru-RU"/>
        </w:rPr>
        <w:t>каждая команда получает задания разного уровня.</w:t>
      </w:r>
      <w:r w:rsidRPr="004674E6">
        <w:rPr>
          <w:rFonts w:ascii="Times New Roman" w:hAnsi="Times New Roman" w:cs="Times New Roman"/>
          <w:color w:val="444444"/>
          <w:sz w:val="28"/>
          <w:szCs w:val="28"/>
          <w:lang w:eastAsia="ru-RU"/>
        </w:rPr>
        <w:t> Это дает сильным, средним и отстающим ученикам равные возможности в получении очков для своей команды. </w:t>
      </w:r>
      <w:r w:rsidRPr="004674E6">
        <w:rPr>
          <w:rFonts w:ascii="Times New Roman" w:hAnsi="Times New Roman" w:cs="Times New Roman"/>
          <w:b/>
          <w:bCs/>
          <w:color w:val="444444"/>
          <w:sz w:val="28"/>
          <w:szCs w:val="28"/>
          <w:lang w:eastAsia="ru-RU"/>
        </w:rPr>
        <w:t>Позволяет отстающим ученикам чувствовать себя полноправными членами команды и стимулирует желание учиться.</w:t>
      </w:r>
      <w:r w:rsidRPr="004674E6">
        <w:rPr>
          <w:rFonts w:ascii="Times New Roman" w:hAnsi="Times New Roman" w:cs="Times New Roman"/>
          <w:color w:val="444444"/>
          <w:sz w:val="28"/>
          <w:szCs w:val="28"/>
          <w:lang w:eastAsia="ru-RU"/>
        </w:rPr>
        <w:t> Даже индивидуальная самостоятельная работа для слабых учеников становится как бы частицей самостоятельной коллективной работы. Они используют знания, полученные и обработанные всей группой.</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           </w:t>
      </w:r>
      <w:r w:rsidRPr="00D35368">
        <w:rPr>
          <w:rFonts w:ascii="Times New Roman" w:hAnsi="Times New Roman" w:cs="Times New Roman"/>
          <w:color w:val="FF00FF"/>
          <w:sz w:val="28"/>
          <w:szCs w:val="28"/>
          <w:lang w:eastAsia="ru-RU"/>
        </w:rPr>
        <w:t xml:space="preserve">  Часто перед многими учениками стоит проблема общения ученик–учитель.</w:t>
      </w:r>
      <w:r w:rsidRPr="004674E6">
        <w:rPr>
          <w:rFonts w:ascii="Times New Roman" w:hAnsi="Times New Roman" w:cs="Times New Roman"/>
          <w:color w:val="444444"/>
          <w:sz w:val="28"/>
          <w:szCs w:val="28"/>
          <w:lang w:eastAsia="ru-RU"/>
        </w:rPr>
        <w:t xml:space="preserve"> Им трудно бывает задать вопрос, попросить объяснить снова из-за индивидуальных особенностей личности. У одноклассников проще спросить непонятное, получить консультацию и попросить объяснить. Значит, надо организовать работу так, чтобы в нужный момент на помощь мог прийти одноклассник, чтобы можно было спросить, выяснить, и при этом не было страшно получить неудовлетворительную оценку. Этому способствует </w:t>
      </w:r>
      <w:r w:rsidRPr="004674E6">
        <w:rPr>
          <w:rFonts w:ascii="Times New Roman" w:hAnsi="Times New Roman" w:cs="Times New Roman"/>
          <w:b/>
          <w:bCs/>
          <w:color w:val="444444"/>
          <w:sz w:val="28"/>
          <w:szCs w:val="28"/>
          <w:lang w:eastAsia="ru-RU"/>
        </w:rPr>
        <w:t>групповая форма</w:t>
      </w:r>
      <w:r w:rsidRPr="004674E6">
        <w:rPr>
          <w:rFonts w:ascii="Times New Roman" w:hAnsi="Times New Roman" w:cs="Times New Roman"/>
          <w:color w:val="444444"/>
          <w:sz w:val="28"/>
          <w:szCs w:val="28"/>
          <w:lang w:eastAsia="ru-RU"/>
        </w:rPr>
        <w:t> </w:t>
      </w:r>
      <w:r w:rsidRPr="004674E6">
        <w:rPr>
          <w:rFonts w:ascii="Times New Roman" w:hAnsi="Times New Roman" w:cs="Times New Roman"/>
          <w:b/>
          <w:bCs/>
          <w:color w:val="444444"/>
          <w:sz w:val="28"/>
          <w:szCs w:val="28"/>
          <w:lang w:eastAsia="ru-RU"/>
        </w:rPr>
        <w:t>работы.</w:t>
      </w:r>
      <w:r w:rsidRPr="004674E6">
        <w:rPr>
          <w:rFonts w:ascii="Times New Roman" w:hAnsi="Times New Roman" w:cs="Times New Roman"/>
          <w:color w:val="444444"/>
          <w:sz w:val="28"/>
          <w:szCs w:val="28"/>
          <w:lang w:eastAsia="ru-RU"/>
        </w:rPr>
        <w:t> Класс разбивается на несколько групп по 4 человека. Дети </w:t>
      </w:r>
      <w:r w:rsidRPr="004674E6">
        <w:rPr>
          <w:rFonts w:ascii="Times New Roman" w:hAnsi="Times New Roman" w:cs="Times New Roman"/>
          <w:b/>
          <w:bCs/>
          <w:color w:val="444444"/>
          <w:sz w:val="28"/>
          <w:szCs w:val="28"/>
          <w:lang w:eastAsia="ru-RU"/>
        </w:rPr>
        <w:t>в группы организованы с разным уровнем развития: </w:t>
      </w:r>
      <w:r w:rsidRPr="004674E6">
        <w:rPr>
          <w:rFonts w:ascii="Times New Roman" w:hAnsi="Times New Roman" w:cs="Times New Roman"/>
          <w:color w:val="444444"/>
          <w:sz w:val="28"/>
          <w:szCs w:val="28"/>
          <w:lang w:eastAsia="ru-RU"/>
        </w:rPr>
        <w:t>средний–низкий, высокий–средний. В группе назначается старший, который помогает учителю в организации работы, проставляет оценки. Все группы получают задания. Задания выполняют все в группе, при этом идет обсуждение, опрос друг друга, решение задачи различными способами с последующим обсуждением и т.д. Каждый участвует в работе, вносит свой посильный вклад; сильный объясняет слабому, каждый поднимается на ступеньку выше. Затем группа должна защитить перед классом свое решение. Выслушав все группы или часть групп, учащиеся приходят к общему выводу.</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Таким образом, абсолютно все ученики все полезное время потратили на достижение главной цели урока. Учитель направляет работу, частично помогает, корректирует.</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Создаются благоприятные условия для:</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 понимания ученика и уважения к ученику (ученик чувствует себя значимым и полезным, с ним совещаются, разговаривают);</w:t>
      </w:r>
      <w:r w:rsidRPr="004674E6">
        <w:rPr>
          <w:rFonts w:ascii="Times New Roman" w:hAnsi="Times New Roman" w:cs="Times New Roman"/>
          <w:color w:val="444444"/>
          <w:sz w:val="28"/>
          <w:szCs w:val="28"/>
          <w:lang w:eastAsia="ru-RU"/>
        </w:rPr>
        <w:br/>
        <w:t>– помощи со стороны учащихся и учителя при необходимости (помощь незаметная, грамотная, посильная);</w:t>
      </w:r>
      <w:r w:rsidRPr="004674E6">
        <w:rPr>
          <w:rFonts w:ascii="Times New Roman" w:hAnsi="Times New Roman" w:cs="Times New Roman"/>
          <w:color w:val="444444"/>
          <w:sz w:val="28"/>
          <w:szCs w:val="28"/>
          <w:lang w:eastAsia="ru-RU"/>
        </w:rPr>
        <w:br/>
        <w:t>– для того, чтобы ученик в конце урока получил удовлетворительную оценку за свой труд.</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При этом при групповой работе труд ученика оценивается двумя видами оценки: самооценка, оценка группы. Ученик сам себе выставляет оценку за работу на каком-то этапе урока, критерий самооценки предлагает учитель. Оценка группы выставляется после обсуждения членами группы вклада каждого ученика при изучении какого-нибудь вопроса.</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Для разнообразия учебных будней учителя часто используют </w:t>
      </w:r>
      <w:r w:rsidRPr="004674E6">
        <w:rPr>
          <w:rFonts w:ascii="Times New Roman" w:hAnsi="Times New Roman" w:cs="Times New Roman"/>
          <w:b/>
          <w:bCs/>
          <w:color w:val="444444"/>
          <w:sz w:val="28"/>
          <w:szCs w:val="28"/>
          <w:lang w:eastAsia="ru-RU"/>
        </w:rPr>
        <w:t>разнообразные формы и жанры урока.</w:t>
      </w:r>
      <w:r w:rsidRPr="004674E6">
        <w:rPr>
          <w:rFonts w:ascii="Times New Roman" w:hAnsi="Times New Roman" w:cs="Times New Roman"/>
          <w:color w:val="444444"/>
          <w:sz w:val="28"/>
          <w:szCs w:val="28"/>
          <w:lang w:eastAsia="ru-RU"/>
        </w:rPr>
        <w:t> Например:</w:t>
      </w:r>
    </w:p>
    <w:p w:rsidR="00FE5F8B" w:rsidRPr="004674E6" w:rsidRDefault="00FE5F8B" w:rsidP="004674E6">
      <w:pPr>
        <w:numPr>
          <w:ilvl w:val="0"/>
          <w:numId w:val="2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урок-игра</w:t>
      </w:r>
    </w:p>
    <w:p w:rsidR="00FE5F8B" w:rsidRPr="004674E6" w:rsidRDefault="00FE5F8B" w:rsidP="004674E6">
      <w:pPr>
        <w:numPr>
          <w:ilvl w:val="0"/>
          <w:numId w:val="2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урок-спектакль</w:t>
      </w:r>
    </w:p>
    <w:p w:rsidR="00FE5F8B" w:rsidRPr="004674E6" w:rsidRDefault="00FE5F8B" w:rsidP="004674E6">
      <w:pPr>
        <w:numPr>
          <w:ilvl w:val="0"/>
          <w:numId w:val="2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урок-путешествие</w:t>
      </w:r>
    </w:p>
    <w:p w:rsidR="00FE5F8B" w:rsidRPr="004674E6" w:rsidRDefault="00FE5F8B" w:rsidP="004674E6">
      <w:pPr>
        <w:numPr>
          <w:ilvl w:val="0"/>
          <w:numId w:val="2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урок-детектив</w:t>
      </w:r>
    </w:p>
    <w:p w:rsidR="00FE5F8B" w:rsidRPr="004674E6" w:rsidRDefault="00FE5F8B" w:rsidP="004674E6">
      <w:pPr>
        <w:numPr>
          <w:ilvl w:val="0"/>
          <w:numId w:val="2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урок-сказка</w:t>
      </w:r>
    </w:p>
    <w:p w:rsidR="00FE5F8B" w:rsidRPr="004674E6" w:rsidRDefault="00FE5F8B" w:rsidP="004674E6">
      <w:pPr>
        <w:numPr>
          <w:ilvl w:val="0"/>
          <w:numId w:val="2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урок-силовое многоборье</w:t>
      </w:r>
    </w:p>
    <w:p w:rsidR="00FE5F8B" w:rsidRPr="004674E6" w:rsidRDefault="00FE5F8B" w:rsidP="004674E6">
      <w:pPr>
        <w:numPr>
          <w:ilvl w:val="0"/>
          <w:numId w:val="2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урок-концерт</w:t>
      </w:r>
    </w:p>
    <w:p w:rsidR="00FE5F8B" w:rsidRPr="004674E6" w:rsidRDefault="00FE5F8B" w:rsidP="004674E6">
      <w:pPr>
        <w:numPr>
          <w:ilvl w:val="0"/>
          <w:numId w:val="21"/>
        </w:num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урок-картина</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В большинстве случаев такие уроки реально повышают эффективность обучения, но превратить каждый урок в фейерверк чудес и развлечений чревато потерей ответственного отношения к обучению вообще. Подобные уроки утрачивают свою эффективность.</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            Современному учителю в своей практике необходимо использовать технологии, отвечающие потребностям общества. Одной из таких </w:t>
      </w:r>
      <w:r w:rsidRPr="004674E6">
        <w:rPr>
          <w:rFonts w:ascii="Times New Roman" w:hAnsi="Times New Roman" w:cs="Times New Roman"/>
          <w:b/>
          <w:bCs/>
          <w:color w:val="444444"/>
          <w:sz w:val="28"/>
          <w:szCs w:val="28"/>
          <w:lang w:eastAsia="ru-RU"/>
        </w:rPr>
        <w:t>технологий </w:t>
      </w:r>
      <w:r w:rsidRPr="004674E6">
        <w:rPr>
          <w:rFonts w:ascii="Times New Roman" w:hAnsi="Times New Roman" w:cs="Times New Roman"/>
          <w:color w:val="444444"/>
          <w:sz w:val="28"/>
          <w:szCs w:val="28"/>
          <w:lang w:eastAsia="ru-RU"/>
        </w:rPr>
        <w:t>является </w:t>
      </w:r>
      <w:r w:rsidRPr="004674E6">
        <w:rPr>
          <w:rFonts w:ascii="Times New Roman" w:hAnsi="Times New Roman" w:cs="Times New Roman"/>
          <w:b/>
          <w:bCs/>
          <w:color w:val="444444"/>
          <w:sz w:val="28"/>
          <w:szCs w:val="28"/>
          <w:lang w:eastAsia="ru-RU"/>
        </w:rPr>
        <w:t>проектное обучение</w:t>
      </w:r>
      <w:r w:rsidRPr="004674E6">
        <w:rPr>
          <w:rFonts w:ascii="Times New Roman" w:hAnsi="Times New Roman" w:cs="Times New Roman"/>
          <w:color w:val="444444"/>
          <w:sz w:val="28"/>
          <w:szCs w:val="28"/>
          <w:lang w:eastAsia="ru-RU"/>
        </w:rPr>
        <w:t>. Метод проектов рассматривается как способ актуализации и стимулирования познавательной деятельности учащихся. Что так необходимо в работе с неуспевающими и слабоуспевающими учащимися.</w:t>
      </w:r>
    </w:p>
    <w:p w:rsidR="00FE5F8B" w:rsidRPr="004674E6" w:rsidRDefault="00FE5F8B" w:rsidP="004674E6">
      <w:pPr>
        <w:spacing w:after="0" w:line="360" w:lineRule="auto"/>
        <w:jc w:val="both"/>
        <w:rPr>
          <w:rFonts w:ascii="Times New Roman" w:hAnsi="Times New Roman" w:cs="Times New Roman"/>
          <w:color w:val="444444"/>
          <w:sz w:val="28"/>
          <w:szCs w:val="28"/>
          <w:lang w:eastAsia="ru-RU"/>
        </w:rPr>
      </w:pPr>
      <w:r w:rsidRPr="004674E6">
        <w:rPr>
          <w:rFonts w:ascii="Times New Roman" w:hAnsi="Times New Roman" w:cs="Times New Roman"/>
          <w:color w:val="444444"/>
          <w:sz w:val="28"/>
          <w:szCs w:val="28"/>
          <w:lang w:eastAsia="ru-RU"/>
        </w:rPr>
        <w:t>При работе над проектом у учащихся не только систематизируются и обобщаются полученные знания на уроках, но и развивается внимание. Проектно-исследовательская деятельность позволяет школьникам на практике применить знания, полученные на уроках.</w:t>
      </w:r>
    </w:p>
    <w:p w:rsidR="00FE5F8B" w:rsidRPr="004674E6" w:rsidRDefault="00FE5F8B" w:rsidP="004674E6">
      <w:pPr>
        <w:spacing w:line="360" w:lineRule="auto"/>
        <w:jc w:val="both"/>
        <w:rPr>
          <w:rFonts w:ascii="Times New Roman" w:hAnsi="Times New Roman" w:cs="Times New Roman"/>
          <w:sz w:val="28"/>
          <w:szCs w:val="28"/>
        </w:rPr>
      </w:pPr>
    </w:p>
    <w:sectPr w:rsidR="00FE5F8B" w:rsidRPr="004674E6" w:rsidSect="008B44C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1336"/>
    <w:multiLevelType w:val="hybridMultilevel"/>
    <w:tmpl w:val="E00843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20F7394"/>
    <w:multiLevelType w:val="multilevel"/>
    <w:tmpl w:val="72B4CB8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12A21376"/>
    <w:multiLevelType w:val="hybridMultilevel"/>
    <w:tmpl w:val="DCAEBA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71F31B8"/>
    <w:multiLevelType w:val="multilevel"/>
    <w:tmpl w:val="44AE12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1A416A22"/>
    <w:multiLevelType w:val="multilevel"/>
    <w:tmpl w:val="D4B817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21A14395"/>
    <w:multiLevelType w:val="multilevel"/>
    <w:tmpl w:val="D4B817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22C21FD1"/>
    <w:multiLevelType w:val="multilevel"/>
    <w:tmpl w:val="7C52FD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25A733E4"/>
    <w:multiLevelType w:val="multilevel"/>
    <w:tmpl w:val="D8DC2F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26E673EA"/>
    <w:multiLevelType w:val="multilevel"/>
    <w:tmpl w:val="5A6660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nsid w:val="28226102"/>
    <w:multiLevelType w:val="multilevel"/>
    <w:tmpl w:val="CE0C19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0">
    <w:nsid w:val="2A430379"/>
    <w:multiLevelType w:val="multilevel"/>
    <w:tmpl w:val="CECE59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33C82A43"/>
    <w:multiLevelType w:val="multilevel"/>
    <w:tmpl w:val="2C94A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5106C38"/>
    <w:multiLevelType w:val="multilevel"/>
    <w:tmpl w:val="03C61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6A50D0E"/>
    <w:multiLevelType w:val="multilevel"/>
    <w:tmpl w:val="FF7A8F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4">
    <w:nsid w:val="39070A14"/>
    <w:multiLevelType w:val="multilevel"/>
    <w:tmpl w:val="B45232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5">
    <w:nsid w:val="3E9527CF"/>
    <w:multiLevelType w:val="multilevel"/>
    <w:tmpl w:val="D2660D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3ED24208"/>
    <w:multiLevelType w:val="multilevel"/>
    <w:tmpl w:val="F34EBC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7">
    <w:nsid w:val="3F265DAB"/>
    <w:multiLevelType w:val="multilevel"/>
    <w:tmpl w:val="466067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8">
    <w:nsid w:val="4F357BE7"/>
    <w:multiLevelType w:val="multilevel"/>
    <w:tmpl w:val="4D62427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9">
    <w:nsid w:val="529E40DE"/>
    <w:multiLevelType w:val="multilevel"/>
    <w:tmpl w:val="ACD638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0">
    <w:nsid w:val="53436CB9"/>
    <w:multiLevelType w:val="multilevel"/>
    <w:tmpl w:val="87542C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1">
    <w:nsid w:val="57DC6A2A"/>
    <w:multiLevelType w:val="hybridMultilevel"/>
    <w:tmpl w:val="28D84DC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622A3ACF"/>
    <w:multiLevelType w:val="multilevel"/>
    <w:tmpl w:val="9F888C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3">
    <w:nsid w:val="63C83AB3"/>
    <w:multiLevelType w:val="multilevel"/>
    <w:tmpl w:val="573C04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4">
    <w:nsid w:val="6513556C"/>
    <w:multiLevelType w:val="multilevel"/>
    <w:tmpl w:val="9E768B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16"/>
  </w:num>
  <w:num w:numId="2">
    <w:abstractNumId w:val="19"/>
  </w:num>
  <w:num w:numId="3">
    <w:abstractNumId w:val="20"/>
  </w:num>
  <w:num w:numId="4">
    <w:abstractNumId w:val="1"/>
  </w:num>
  <w:num w:numId="5">
    <w:abstractNumId w:val="7"/>
  </w:num>
  <w:num w:numId="6">
    <w:abstractNumId w:val="23"/>
  </w:num>
  <w:num w:numId="7">
    <w:abstractNumId w:val="8"/>
  </w:num>
  <w:num w:numId="8">
    <w:abstractNumId w:val="3"/>
  </w:num>
  <w:num w:numId="9">
    <w:abstractNumId w:val="14"/>
  </w:num>
  <w:num w:numId="10">
    <w:abstractNumId w:val="6"/>
  </w:num>
  <w:num w:numId="11">
    <w:abstractNumId w:val="24"/>
  </w:num>
  <w:num w:numId="12">
    <w:abstractNumId w:val="13"/>
  </w:num>
  <w:num w:numId="13">
    <w:abstractNumId w:val="5"/>
  </w:num>
  <w:num w:numId="14">
    <w:abstractNumId w:val="10"/>
  </w:num>
  <w:num w:numId="15">
    <w:abstractNumId w:val="9"/>
  </w:num>
  <w:num w:numId="16">
    <w:abstractNumId w:val="12"/>
  </w:num>
  <w:num w:numId="17">
    <w:abstractNumId w:val="17"/>
  </w:num>
  <w:num w:numId="18">
    <w:abstractNumId w:val="22"/>
  </w:num>
  <w:num w:numId="19">
    <w:abstractNumId w:val="11"/>
  </w:num>
  <w:num w:numId="20">
    <w:abstractNumId w:val="18"/>
  </w:num>
  <w:num w:numId="21">
    <w:abstractNumId w:val="15"/>
  </w:num>
  <w:num w:numId="22">
    <w:abstractNumId w:val="2"/>
  </w:num>
  <w:num w:numId="23">
    <w:abstractNumId w:val="0"/>
  </w:num>
  <w:num w:numId="24">
    <w:abstractNumId w:val="4"/>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6CFF"/>
    <w:rsid w:val="00162FE1"/>
    <w:rsid w:val="001F500C"/>
    <w:rsid w:val="0029603B"/>
    <w:rsid w:val="002B06BE"/>
    <w:rsid w:val="0035518A"/>
    <w:rsid w:val="00355A7D"/>
    <w:rsid w:val="00463830"/>
    <w:rsid w:val="004674E6"/>
    <w:rsid w:val="005033D4"/>
    <w:rsid w:val="005274AE"/>
    <w:rsid w:val="00600CDC"/>
    <w:rsid w:val="0062567C"/>
    <w:rsid w:val="0064557C"/>
    <w:rsid w:val="00696FFE"/>
    <w:rsid w:val="006D401C"/>
    <w:rsid w:val="00756793"/>
    <w:rsid w:val="00775F52"/>
    <w:rsid w:val="00787F6C"/>
    <w:rsid w:val="008B44CA"/>
    <w:rsid w:val="00945775"/>
    <w:rsid w:val="009D0806"/>
    <w:rsid w:val="00A534ED"/>
    <w:rsid w:val="00A917AD"/>
    <w:rsid w:val="00AB0A36"/>
    <w:rsid w:val="00AD41B1"/>
    <w:rsid w:val="00CF1676"/>
    <w:rsid w:val="00D35368"/>
    <w:rsid w:val="00DB2D7E"/>
    <w:rsid w:val="00DC7EDA"/>
    <w:rsid w:val="00E56CFF"/>
    <w:rsid w:val="00F30EB9"/>
    <w:rsid w:val="00F36F51"/>
    <w:rsid w:val="00FE5F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3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1">
    <w:name w:val="c11"/>
    <w:basedOn w:val="Normal"/>
    <w:uiPriority w:val="99"/>
    <w:rsid w:val="00E56C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DefaultParagraphFont"/>
    <w:uiPriority w:val="99"/>
    <w:rsid w:val="00E56CFF"/>
  </w:style>
  <w:style w:type="paragraph" w:customStyle="1" w:styleId="c19">
    <w:name w:val="c19"/>
    <w:basedOn w:val="Normal"/>
    <w:uiPriority w:val="99"/>
    <w:rsid w:val="00E56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Normal"/>
    <w:uiPriority w:val="99"/>
    <w:rsid w:val="00E56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Normal"/>
    <w:uiPriority w:val="99"/>
    <w:rsid w:val="00E56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Normal"/>
    <w:uiPriority w:val="99"/>
    <w:rsid w:val="00E56C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DefaultParagraphFont"/>
    <w:uiPriority w:val="99"/>
    <w:rsid w:val="00E56CFF"/>
  </w:style>
  <w:style w:type="paragraph" w:customStyle="1" w:styleId="c6">
    <w:name w:val="c6"/>
    <w:basedOn w:val="Normal"/>
    <w:uiPriority w:val="99"/>
    <w:rsid w:val="00E56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Normal"/>
    <w:uiPriority w:val="99"/>
    <w:rsid w:val="00E56C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uiPriority w:val="99"/>
    <w:rsid w:val="00E56CFF"/>
  </w:style>
  <w:style w:type="character" w:customStyle="1" w:styleId="c7">
    <w:name w:val="c7"/>
    <w:basedOn w:val="DefaultParagraphFont"/>
    <w:uiPriority w:val="99"/>
    <w:rsid w:val="00E56CFF"/>
  </w:style>
  <w:style w:type="paragraph" w:styleId="ListParagraph">
    <w:name w:val="List Paragraph"/>
    <w:basedOn w:val="Normal"/>
    <w:uiPriority w:val="99"/>
    <w:qFormat/>
    <w:rsid w:val="00E56CFF"/>
    <w:pPr>
      <w:ind w:left="720"/>
    </w:pPr>
  </w:style>
</w:styles>
</file>

<file path=word/webSettings.xml><?xml version="1.0" encoding="utf-8"?>
<w:webSettings xmlns:r="http://schemas.openxmlformats.org/officeDocument/2006/relationships" xmlns:w="http://schemas.openxmlformats.org/wordprocessingml/2006/main">
  <w:divs>
    <w:div w:id="1680657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103</TotalTime>
  <Pages>12</Pages>
  <Words>2683</Words>
  <Characters>15294</Characters>
  <Application>Microsoft Office Outlook</Application>
  <DocSecurity>0</DocSecurity>
  <Lines>0</Lines>
  <Paragraphs>0</Paragraphs>
  <ScaleCrop>false</ScaleCrop>
  <Company>SCH18</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Comp6</dc:creator>
  <cp:keywords/>
  <dc:description/>
  <cp:lastModifiedBy>Comp6</cp:lastModifiedBy>
  <cp:revision>22</cp:revision>
  <cp:lastPrinted>2012-04-17T08:18:00Z</cp:lastPrinted>
  <dcterms:created xsi:type="dcterms:W3CDTF">2012-04-17T07:47:00Z</dcterms:created>
  <dcterms:modified xsi:type="dcterms:W3CDTF">2013-02-11T10:52:00Z</dcterms:modified>
</cp:coreProperties>
</file>